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FD" w:rsidRPr="00DF2FFD" w:rsidRDefault="00DF2FFD" w:rsidP="00DF2F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F2FFD">
        <w:rPr>
          <w:rFonts w:eastAsia="Times New Roman"/>
          <w:sz w:val="28"/>
          <w:szCs w:val="28"/>
        </w:rPr>
        <w:t>Российская  Федерация</w:t>
      </w:r>
    </w:p>
    <w:p w:rsidR="00DF2FFD" w:rsidRPr="00DF2FFD" w:rsidRDefault="00DF2FFD" w:rsidP="00DF2F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F2FFD">
        <w:rPr>
          <w:rFonts w:eastAsia="Times New Roman"/>
          <w:sz w:val="28"/>
          <w:szCs w:val="28"/>
        </w:rPr>
        <w:t>Калининградская область</w:t>
      </w:r>
    </w:p>
    <w:p w:rsidR="00DF2FFD" w:rsidRPr="00DF2FFD" w:rsidRDefault="00DF2FFD" w:rsidP="00DF2F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F2FFD">
        <w:rPr>
          <w:rFonts w:eastAsia="Times New Roman"/>
          <w:sz w:val="28"/>
          <w:szCs w:val="28"/>
        </w:rPr>
        <w:t>Районный Совет депутатов</w:t>
      </w:r>
    </w:p>
    <w:p w:rsidR="00DF2FFD" w:rsidRPr="00DF2FFD" w:rsidRDefault="00DF2FFD" w:rsidP="00DF2F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F2FFD">
        <w:rPr>
          <w:rFonts w:eastAsia="Times New Roman"/>
          <w:sz w:val="28"/>
          <w:szCs w:val="28"/>
        </w:rPr>
        <w:t>МО «Зеленоградский район»</w:t>
      </w:r>
    </w:p>
    <w:p w:rsidR="00DF2FFD" w:rsidRPr="00DF2FFD" w:rsidRDefault="00DF2FFD" w:rsidP="00DF2F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F2FFD">
        <w:rPr>
          <w:rFonts w:eastAsia="Times New Roman"/>
          <w:sz w:val="28"/>
          <w:szCs w:val="28"/>
        </w:rPr>
        <w:t xml:space="preserve"> ( четвертого созыва)</w:t>
      </w:r>
    </w:p>
    <w:p w:rsidR="00DF2FFD" w:rsidRPr="00DF2FFD" w:rsidRDefault="00DF2FFD" w:rsidP="00DF2FFD">
      <w:pPr>
        <w:widowControl/>
        <w:autoSpaceDE/>
        <w:autoSpaceDN/>
        <w:adjustRightInd/>
        <w:ind w:left="2832" w:firstLine="708"/>
        <w:jc w:val="both"/>
        <w:rPr>
          <w:rFonts w:eastAsia="Times New Roman"/>
          <w:sz w:val="28"/>
          <w:szCs w:val="28"/>
        </w:rPr>
      </w:pPr>
    </w:p>
    <w:p w:rsidR="00DF2FFD" w:rsidRPr="00DF2FFD" w:rsidRDefault="00DF2FFD" w:rsidP="00DF2FFD">
      <w:pPr>
        <w:widowControl/>
        <w:autoSpaceDE/>
        <w:autoSpaceDN/>
        <w:adjustRightInd/>
        <w:ind w:left="-100"/>
        <w:jc w:val="center"/>
        <w:rPr>
          <w:rFonts w:eastAsia="Times New Roman"/>
          <w:sz w:val="28"/>
          <w:szCs w:val="28"/>
        </w:rPr>
      </w:pPr>
      <w:r w:rsidRPr="00DF2FFD">
        <w:rPr>
          <w:rFonts w:eastAsia="Times New Roman"/>
          <w:sz w:val="28"/>
          <w:szCs w:val="28"/>
        </w:rPr>
        <w:t>РЕШЕНИЕ</w:t>
      </w:r>
    </w:p>
    <w:p w:rsidR="00DF2FFD" w:rsidRPr="00DF2FFD" w:rsidRDefault="00DF2FFD" w:rsidP="00DF2FFD">
      <w:pPr>
        <w:widowControl/>
        <w:autoSpaceDE/>
        <w:autoSpaceDN/>
        <w:adjustRightInd/>
        <w:ind w:left="-100"/>
        <w:jc w:val="center"/>
        <w:rPr>
          <w:rFonts w:eastAsia="Times New Roman"/>
          <w:sz w:val="28"/>
          <w:szCs w:val="28"/>
        </w:rPr>
      </w:pPr>
    </w:p>
    <w:p w:rsidR="00DF2FFD" w:rsidRPr="00DF2FFD" w:rsidRDefault="00DF2FFD" w:rsidP="00DF2F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DF2FFD">
        <w:rPr>
          <w:rFonts w:eastAsia="Times New Roman"/>
          <w:sz w:val="28"/>
          <w:szCs w:val="28"/>
        </w:rPr>
        <w:t xml:space="preserve">  </w:t>
      </w:r>
    </w:p>
    <w:p w:rsidR="00DF2FFD" w:rsidRPr="00DF2FFD" w:rsidRDefault="00DF2FFD" w:rsidP="00DF2F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DF2FFD">
        <w:rPr>
          <w:rFonts w:eastAsia="Times New Roman"/>
          <w:sz w:val="28"/>
          <w:szCs w:val="28"/>
        </w:rPr>
        <w:t xml:space="preserve">    от </w:t>
      </w:r>
      <w:r w:rsidR="008C0BFD">
        <w:rPr>
          <w:rFonts w:eastAsia="Times New Roman"/>
          <w:sz w:val="28"/>
          <w:szCs w:val="28"/>
        </w:rPr>
        <w:t>23</w:t>
      </w:r>
      <w:r w:rsidRPr="00DF2FFD">
        <w:rPr>
          <w:rFonts w:eastAsia="Times New Roman"/>
          <w:sz w:val="28"/>
          <w:szCs w:val="28"/>
        </w:rPr>
        <w:t>июня 2015 года                                      №</w:t>
      </w:r>
      <w:r w:rsidR="008C0BFD">
        <w:rPr>
          <w:rFonts w:eastAsia="Times New Roman"/>
          <w:sz w:val="28"/>
          <w:szCs w:val="28"/>
        </w:rPr>
        <w:t>278</w:t>
      </w:r>
      <w:bookmarkStart w:id="0" w:name="_GoBack"/>
      <w:bookmarkEnd w:id="0"/>
    </w:p>
    <w:p w:rsidR="00DF2FFD" w:rsidRPr="00DF2FFD" w:rsidRDefault="00DF2FFD" w:rsidP="00DF2F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DF2FFD">
        <w:rPr>
          <w:rFonts w:eastAsia="Times New Roman"/>
          <w:sz w:val="28"/>
          <w:szCs w:val="28"/>
        </w:rPr>
        <w:t xml:space="preserve">    г. Зеленоградск</w:t>
      </w:r>
    </w:p>
    <w:p w:rsidR="00DF2FFD" w:rsidRPr="00D922F0" w:rsidRDefault="00DF2FFD" w:rsidP="00DF2F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F2FFD" w:rsidRPr="00D922F0" w:rsidRDefault="00DF2FFD" w:rsidP="00DF2FFD">
      <w:pPr>
        <w:shd w:val="clear" w:color="auto" w:fill="FFFFFF"/>
        <w:spacing w:line="317" w:lineRule="exact"/>
        <w:ind w:right="10"/>
        <w:jc w:val="center"/>
        <w:rPr>
          <w:rFonts w:eastAsia="Times New Roman"/>
          <w:sz w:val="28"/>
          <w:szCs w:val="28"/>
        </w:rPr>
      </w:pPr>
      <w:r w:rsidRPr="00D922F0">
        <w:rPr>
          <w:rFonts w:eastAsia="Times New Roman"/>
          <w:sz w:val="28"/>
          <w:szCs w:val="28"/>
        </w:rPr>
        <w:t>Об утверждении Положения «О мониторинге нормативных правовых актов муниципального образования «Зеленоградский район»</w:t>
      </w:r>
    </w:p>
    <w:p w:rsidR="00DF2FFD" w:rsidRPr="00DF2FFD" w:rsidRDefault="00DF2FFD" w:rsidP="00DF2F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F2FFD" w:rsidRPr="00DF2FFD" w:rsidRDefault="00DF2FFD" w:rsidP="00DF2F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F2FFD">
        <w:rPr>
          <w:rFonts w:eastAsia="Times New Roman"/>
          <w:sz w:val="28"/>
          <w:szCs w:val="28"/>
        </w:rPr>
        <w:t xml:space="preserve">       </w:t>
      </w:r>
      <w:proofErr w:type="gramStart"/>
      <w:r>
        <w:rPr>
          <w:rFonts w:eastAsia="Times New Roman"/>
          <w:sz w:val="28"/>
          <w:szCs w:val="28"/>
        </w:rPr>
        <w:t xml:space="preserve">Рассмотрев предложение прокурора Зеленоградского района, в соответствии с Федеральным законом от 17.07.2009 г. №172-ФЗ «Об антикоррупции экспертизе нормативных правовых актов и проектов нормативных правовых актов», Указом Президента Российской Федерации от 20.05.2011г. №657 «О мониторинге правоприменительной практике в Российской Федерации», </w:t>
      </w:r>
      <w:r w:rsidR="008309E2">
        <w:rPr>
          <w:rFonts w:eastAsia="Times New Roman"/>
          <w:sz w:val="28"/>
          <w:szCs w:val="28"/>
        </w:rPr>
        <w:t>постановление</w:t>
      </w:r>
      <w:r>
        <w:rPr>
          <w:rFonts w:eastAsia="Times New Roman"/>
          <w:sz w:val="28"/>
          <w:szCs w:val="28"/>
        </w:rPr>
        <w:t xml:space="preserve"> Правительства Российской Федерации</w:t>
      </w:r>
      <w:r w:rsidR="008309E2">
        <w:rPr>
          <w:rFonts w:eastAsia="Times New Roman"/>
          <w:sz w:val="28"/>
          <w:szCs w:val="28"/>
        </w:rPr>
        <w:t xml:space="preserve"> от 19.08.2011 №694 «Об утверждении методики осуществления мониторинга правоприменения в Российской Федерации», </w:t>
      </w:r>
      <w:r w:rsidRPr="00DF2FFD">
        <w:rPr>
          <w:rFonts w:eastAsia="Times New Roman"/>
          <w:sz w:val="28"/>
          <w:szCs w:val="28"/>
        </w:rPr>
        <w:t>районный Совет депутатов муниципального</w:t>
      </w:r>
      <w:proofErr w:type="gramEnd"/>
      <w:r w:rsidRPr="00DF2FFD">
        <w:rPr>
          <w:rFonts w:eastAsia="Times New Roman"/>
          <w:sz w:val="28"/>
          <w:szCs w:val="28"/>
        </w:rPr>
        <w:t xml:space="preserve"> образования «Зеленоградский район» </w:t>
      </w:r>
    </w:p>
    <w:p w:rsidR="00DF2FFD" w:rsidRPr="00DF2FFD" w:rsidRDefault="00DF2FFD" w:rsidP="00DF2FF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DF2FFD" w:rsidRPr="00DF2FFD" w:rsidRDefault="00DF2FFD" w:rsidP="00DF2FF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DF2FFD">
        <w:rPr>
          <w:rFonts w:eastAsia="Times New Roman"/>
          <w:b/>
          <w:bCs/>
          <w:sz w:val="28"/>
          <w:szCs w:val="28"/>
        </w:rPr>
        <w:t>РЕШИЛ:</w:t>
      </w:r>
    </w:p>
    <w:p w:rsidR="00DF2FFD" w:rsidRPr="00DF2FFD" w:rsidRDefault="00DF2FFD" w:rsidP="00DF2F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8309E2" w:rsidRPr="00DF2FFD" w:rsidRDefault="00DF2FFD" w:rsidP="008309E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F2FFD">
        <w:rPr>
          <w:rFonts w:eastAsia="Times New Roman"/>
          <w:sz w:val="28"/>
          <w:szCs w:val="28"/>
        </w:rPr>
        <w:t xml:space="preserve"> </w:t>
      </w:r>
      <w:r w:rsidR="008309E2">
        <w:rPr>
          <w:rFonts w:eastAsia="Times New Roman"/>
          <w:sz w:val="28"/>
          <w:szCs w:val="28"/>
        </w:rPr>
        <w:t xml:space="preserve">   1</w:t>
      </w:r>
      <w:r w:rsidRPr="00DF2FFD">
        <w:rPr>
          <w:rFonts w:eastAsia="Times New Roman"/>
          <w:sz w:val="28"/>
          <w:szCs w:val="28"/>
        </w:rPr>
        <w:t>.</w:t>
      </w:r>
      <w:r w:rsidR="008309E2">
        <w:rPr>
          <w:rFonts w:eastAsia="Times New Roman"/>
          <w:sz w:val="28"/>
          <w:szCs w:val="28"/>
        </w:rPr>
        <w:t xml:space="preserve"> Утвердить </w:t>
      </w:r>
      <w:r w:rsidR="008309E2" w:rsidRPr="008309E2">
        <w:rPr>
          <w:rFonts w:eastAsia="Times New Roman"/>
          <w:sz w:val="28"/>
          <w:szCs w:val="28"/>
        </w:rPr>
        <w:t>Положения «О мониторинге нормативных правовых актов муниципального образования «Зеленоградский район»</w:t>
      </w:r>
      <w:r w:rsidR="008309E2">
        <w:rPr>
          <w:rFonts w:eastAsia="Times New Roman"/>
          <w:sz w:val="28"/>
          <w:szCs w:val="28"/>
        </w:rPr>
        <w:t xml:space="preserve"> согласно приложению к решению.</w:t>
      </w:r>
    </w:p>
    <w:p w:rsidR="008309E2" w:rsidRPr="008309E2" w:rsidRDefault="008309E2" w:rsidP="008309E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8309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8309E2">
        <w:rPr>
          <w:rFonts w:eastAsia="Times New Roman"/>
          <w:sz w:val="28"/>
          <w:szCs w:val="28"/>
        </w:rPr>
        <w:t xml:space="preserve"> 2. </w:t>
      </w:r>
      <w:r w:rsidR="00DF2FFD" w:rsidRPr="008309E2">
        <w:rPr>
          <w:rFonts w:eastAsia="Times New Roman"/>
          <w:sz w:val="28"/>
          <w:szCs w:val="28"/>
        </w:rPr>
        <w:t>Опубликовать настоящее решение в районной газете «Волна»</w:t>
      </w:r>
      <w:r w:rsidRPr="008309E2">
        <w:rPr>
          <w:rFonts w:eastAsia="Times New Roman"/>
          <w:sz w:val="28"/>
          <w:szCs w:val="28"/>
        </w:rPr>
        <w:t xml:space="preserve"> и в официальном бюллетене «Правовые акты МО «Зеленоградский район», разместить на официальном сайте администрации МО «Зеленоградский район».</w:t>
      </w:r>
    </w:p>
    <w:p w:rsidR="00DF2FFD" w:rsidRPr="00DF2FFD" w:rsidRDefault="008309E2" w:rsidP="008309E2">
      <w:pPr>
        <w:widowControl/>
        <w:tabs>
          <w:tab w:val="num" w:pos="0"/>
          <w:tab w:val="num" w:pos="78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3</w:t>
      </w:r>
      <w:r w:rsidR="00DF2FFD" w:rsidRPr="00DF2FFD">
        <w:rPr>
          <w:rFonts w:eastAsia="Times New Roman"/>
          <w:sz w:val="28"/>
          <w:szCs w:val="28"/>
        </w:rPr>
        <w:t>. Настоящее решение вступает в силу с момента его официального опубликования в районной газете «Волна».</w:t>
      </w:r>
    </w:p>
    <w:p w:rsidR="00DF2FFD" w:rsidRPr="00DF2FFD" w:rsidRDefault="00DF2FFD" w:rsidP="00DF2FFD">
      <w:pPr>
        <w:widowControl/>
        <w:autoSpaceDE/>
        <w:autoSpaceDN/>
        <w:adjustRightInd/>
        <w:ind w:firstLine="426"/>
        <w:jc w:val="both"/>
        <w:rPr>
          <w:rFonts w:eastAsia="Times New Roman"/>
          <w:sz w:val="28"/>
          <w:szCs w:val="28"/>
        </w:rPr>
      </w:pPr>
    </w:p>
    <w:p w:rsidR="00DF2FFD" w:rsidRPr="00DF2FFD" w:rsidRDefault="00DF2FFD" w:rsidP="00DF2FFD">
      <w:pPr>
        <w:widowControl/>
        <w:autoSpaceDE/>
        <w:autoSpaceDN/>
        <w:adjustRightInd/>
        <w:ind w:firstLine="426"/>
        <w:jc w:val="both"/>
        <w:rPr>
          <w:rFonts w:eastAsia="Times New Roman"/>
          <w:sz w:val="28"/>
          <w:szCs w:val="28"/>
        </w:rPr>
      </w:pPr>
    </w:p>
    <w:p w:rsidR="00DF2FFD" w:rsidRPr="00DF2FFD" w:rsidRDefault="00DF2FFD" w:rsidP="00DF2F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F2FFD">
        <w:rPr>
          <w:rFonts w:eastAsia="Times New Roman"/>
          <w:sz w:val="28"/>
          <w:szCs w:val="28"/>
        </w:rPr>
        <w:t>Глава муниципального образования</w:t>
      </w:r>
    </w:p>
    <w:p w:rsidR="00DF2FFD" w:rsidRPr="00DF2FFD" w:rsidRDefault="00DF2FFD" w:rsidP="00DF2FF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F2FFD">
        <w:rPr>
          <w:rFonts w:eastAsia="Times New Roman"/>
          <w:sz w:val="28"/>
          <w:szCs w:val="28"/>
        </w:rPr>
        <w:t xml:space="preserve">«Зеленоградский район»                       </w:t>
      </w:r>
      <w:r w:rsidRPr="00DF2FFD">
        <w:rPr>
          <w:rFonts w:eastAsia="Times New Roman"/>
          <w:sz w:val="28"/>
          <w:szCs w:val="28"/>
        </w:rPr>
        <w:tab/>
        <w:t xml:space="preserve">              В.Г. Губаров</w:t>
      </w:r>
    </w:p>
    <w:p w:rsidR="00DF2FFD" w:rsidRPr="00DF2FFD" w:rsidRDefault="00DF2FFD" w:rsidP="00DF2F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F2FFD" w:rsidRPr="00DF2FFD" w:rsidRDefault="00DF2FFD" w:rsidP="00DF2F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F2FFD" w:rsidRPr="00DF2FFD" w:rsidRDefault="00DF2FFD" w:rsidP="00DF2F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F2FFD">
        <w:rPr>
          <w:rFonts w:eastAsia="Times New Roman"/>
          <w:sz w:val="28"/>
          <w:szCs w:val="28"/>
        </w:rPr>
        <w:t xml:space="preserve">Председатель районного Совета депутатов </w:t>
      </w:r>
    </w:p>
    <w:p w:rsidR="00DF2FFD" w:rsidRPr="00DF2FFD" w:rsidRDefault="008309E2" w:rsidP="00DF2F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 </w:t>
      </w:r>
      <w:r w:rsidR="00DF2FFD" w:rsidRPr="00DF2FFD">
        <w:rPr>
          <w:rFonts w:eastAsia="Times New Roman"/>
          <w:sz w:val="28"/>
          <w:szCs w:val="28"/>
        </w:rPr>
        <w:t xml:space="preserve">«Зеленоградский район»  </w:t>
      </w:r>
      <w:r w:rsidR="00DF2FFD" w:rsidRPr="00DF2FFD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</w:t>
      </w:r>
      <w:r w:rsidR="00DF2FFD" w:rsidRPr="00DF2FFD">
        <w:rPr>
          <w:rFonts w:eastAsia="Times New Roman"/>
          <w:sz w:val="28"/>
          <w:szCs w:val="28"/>
        </w:rPr>
        <w:t xml:space="preserve">      </w:t>
      </w:r>
      <w:r w:rsidR="00DF2FFD" w:rsidRPr="00DF2FFD">
        <w:rPr>
          <w:rFonts w:eastAsia="Times New Roman"/>
          <w:sz w:val="28"/>
          <w:szCs w:val="28"/>
        </w:rPr>
        <w:tab/>
        <w:t xml:space="preserve">               С.В. Кулаков  </w:t>
      </w:r>
    </w:p>
    <w:p w:rsidR="00DF2FFD" w:rsidRDefault="00DF2FFD">
      <w:pPr>
        <w:shd w:val="clear" w:color="auto" w:fill="FFFFFF"/>
        <w:spacing w:line="317" w:lineRule="exact"/>
        <w:ind w:left="6096" w:right="14" w:firstLine="2045"/>
        <w:jc w:val="both"/>
        <w:rPr>
          <w:rFonts w:eastAsia="Times New Roman"/>
          <w:spacing w:val="-3"/>
          <w:sz w:val="28"/>
          <w:szCs w:val="28"/>
        </w:rPr>
      </w:pPr>
    </w:p>
    <w:p w:rsidR="00DF2FFD" w:rsidRDefault="00DF2FFD">
      <w:pPr>
        <w:shd w:val="clear" w:color="auto" w:fill="FFFFFF"/>
        <w:spacing w:line="317" w:lineRule="exact"/>
        <w:ind w:left="6096" w:right="14" w:firstLine="2045"/>
        <w:jc w:val="both"/>
        <w:rPr>
          <w:rFonts w:eastAsia="Times New Roman"/>
          <w:spacing w:val="-3"/>
          <w:sz w:val="28"/>
          <w:szCs w:val="28"/>
        </w:rPr>
      </w:pPr>
    </w:p>
    <w:p w:rsidR="00DF2FFD" w:rsidRDefault="00DF2FFD">
      <w:pPr>
        <w:shd w:val="clear" w:color="auto" w:fill="FFFFFF"/>
        <w:spacing w:line="317" w:lineRule="exact"/>
        <w:ind w:left="6096" w:right="14" w:firstLine="2045"/>
        <w:jc w:val="both"/>
        <w:rPr>
          <w:rFonts w:eastAsia="Times New Roman"/>
          <w:spacing w:val="-3"/>
          <w:sz w:val="28"/>
          <w:szCs w:val="28"/>
        </w:rPr>
      </w:pPr>
    </w:p>
    <w:p w:rsidR="00DF2FFD" w:rsidRDefault="00DF2FFD">
      <w:pPr>
        <w:shd w:val="clear" w:color="auto" w:fill="FFFFFF"/>
        <w:spacing w:line="317" w:lineRule="exact"/>
        <w:ind w:left="6096" w:right="14" w:firstLine="2045"/>
        <w:jc w:val="both"/>
        <w:rPr>
          <w:rFonts w:eastAsia="Times New Roman"/>
          <w:spacing w:val="-3"/>
          <w:sz w:val="28"/>
          <w:szCs w:val="28"/>
        </w:rPr>
      </w:pPr>
    </w:p>
    <w:p w:rsidR="008309E2" w:rsidRDefault="008309E2">
      <w:pPr>
        <w:shd w:val="clear" w:color="auto" w:fill="FFFFFF"/>
        <w:spacing w:line="317" w:lineRule="exact"/>
        <w:ind w:left="6096" w:right="14" w:firstLine="2045"/>
        <w:jc w:val="both"/>
        <w:rPr>
          <w:rFonts w:eastAsia="Times New Roman"/>
          <w:spacing w:val="-3"/>
          <w:sz w:val="28"/>
          <w:szCs w:val="28"/>
        </w:rPr>
      </w:pPr>
    </w:p>
    <w:p w:rsidR="00D8595C" w:rsidRDefault="00A12416">
      <w:pPr>
        <w:shd w:val="clear" w:color="auto" w:fill="FFFFFF"/>
        <w:spacing w:line="317" w:lineRule="exact"/>
        <w:ind w:left="6096" w:right="14" w:firstLine="2045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 xml:space="preserve">к решению Совета депутатов </w:t>
      </w:r>
      <w:r w:rsidR="00084F88">
        <w:rPr>
          <w:rFonts w:eastAsia="Times New Roman"/>
          <w:spacing w:val="-2"/>
          <w:sz w:val="28"/>
          <w:szCs w:val="28"/>
        </w:rPr>
        <w:t>МО «Зеленоградский район»</w:t>
      </w:r>
    </w:p>
    <w:p w:rsidR="00084F88" w:rsidRDefault="00084F88" w:rsidP="00084F88">
      <w:pPr>
        <w:shd w:val="clear" w:color="auto" w:fill="FFFFFF"/>
        <w:spacing w:line="317" w:lineRule="exact"/>
        <w:ind w:left="6096" w:right="14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от «___»____________2015г.</w:t>
      </w:r>
    </w:p>
    <w:p w:rsidR="00084F88" w:rsidRDefault="00084F88" w:rsidP="00084F88">
      <w:pPr>
        <w:shd w:val="clear" w:color="auto" w:fill="FFFFFF"/>
        <w:spacing w:line="317" w:lineRule="exact"/>
        <w:ind w:left="6096" w:right="14" w:firstLine="2045"/>
        <w:jc w:val="right"/>
      </w:pPr>
    </w:p>
    <w:p w:rsidR="00D8595C" w:rsidRPr="00D922F0" w:rsidRDefault="00A12416">
      <w:pPr>
        <w:shd w:val="clear" w:color="auto" w:fill="FFFFFF"/>
        <w:spacing w:before="643" w:line="317" w:lineRule="exact"/>
        <w:ind w:right="14"/>
        <w:jc w:val="center"/>
      </w:pPr>
      <w:r w:rsidRPr="00D922F0">
        <w:rPr>
          <w:rFonts w:eastAsia="Times New Roman"/>
          <w:bCs/>
          <w:sz w:val="28"/>
          <w:szCs w:val="28"/>
        </w:rPr>
        <w:t>ПОЛОЖЕНИЕ</w:t>
      </w:r>
    </w:p>
    <w:p w:rsidR="00D8595C" w:rsidRPr="00D922F0" w:rsidRDefault="00A12416">
      <w:pPr>
        <w:shd w:val="clear" w:color="auto" w:fill="FFFFFF"/>
        <w:spacing w:line="317" w:lineRule="exact"/>
        <w:ind w:right="10"/>
        <w:jc w:val="center"/>
      </w:pPr>
      <w:r w:rsidRPr="00D922F0">
        <w:rPr>
          <w:rFonts w:eastAsia="Times New Roman"/>
          <w:bCs/>
          <w:sz w:val="28"/>
          <w:szCs w:val="28"/>
        </w:rPr>
        <w:t>О МОНИТОРИНГЕ НОРМАТИВНЫХПРАВОВЫХ</w:t>
      </w:r>
    </w:p>
    <w:p w:rsidR="00084F88" w:rsidRPr="00D922F0" w:rsidRDefault="00A12416" w:rsidP="00084F88">
      <w:pPr>
        <w:shd w:val="clear" w:color="auto" w:fill="FFFFFF"/>
        <w:tabs>
          <w:tab w:val="left" w:leader="underscore" w:pos="9043"/>
        </w:tabs>
        <w:spacing w:line="317" w:lineRule="exact"/>
        <w:ind w:right="10"/>
        <w:jc w:val="center"/>
        <w:rPr>
          <w:rFonts w:eastAsia="Times New Roman"/>
          <w:bCs/>
          <w:sz w:val="28"/>
          <w:szCs w:val="28"/>
        </w:rPr>
      </w:pPr>
      <w:r w:rsidRPr="00D922F0">
        <w:rPr>
          <w:rFonts w:eastAsia="Times New Roman"/>
          <w:bCs/>
          <w:sz w:val="28"/>
          <w:szCs w:val="28"/>
        </w:rPr>
        <w:t>АКТОВ</w:t>
      </w:r>
      <w:r w:rsidR="00084F88" w:rsidRPr="00D922F0">
        <w:rPr>
          <w:rFonts w:eastAsia="Times New Roman"/>
          <w:bCs/>
          <w:sz w:val="28"/>
          <w:szCs w:val="28"/>
        </w:rPr>
        <w:t xml:space="preserve"> </w:t>
      </w:r>
      <w:r w:rsidRPr="00D922F0">
        <w:rPr>
          <w:rFonts w:eastAsia="Times New Roman"/>
          <w:bCs/>
          <w:sz w:val="28"/>
          <w:szCs w:val="28"/>
        </w:rPr>
        <w:t>МУНИЦИПАЛЬНОГО ОБРАЗОВАНИЯ</w:t>
      </w:r>
    </w:p>
    <w:p w:rsidR="00084F88" w:rsidRPr="00D922F0" w:rsidRDefault="00084F88" w:rsidP="00084F88">
      <w:pPr>
        <w:shd w:val="clear" w:color="auto" w:fill="FFFFFF"/>
        <w:tabs>
          <w:tab w:val="left" w:leader="underscore" w:pos="9043"/>
        </w:tabs>
        <w:spacing w:line="317" w:lineRule="exact"/>
        <w:ind w:right="10"/>
        <w:jc w:val="center"/>
        <w:rPr>
          <w:spacing w:val="-24"/>
          <w:sz w:val="28"/>
          <w:szCs w:val="28"/>
        </w:rPr>
      </w:pPr>
      <w:r w:rsidRPr="00D922F0">
        <w:rPr>
          <w:rFonts w:eastAsia="Times New Roman"/>
          <w:bCs/>
          <w:sz w:val="28"/>
          <w:szCs w:val="28"/>
        </w:rPr>
        <w:t>«ЗЕЛЕНОГРАДСКИЙ РАЙОН»</w:t>
      </w:r>
    </w:p>
    <w:p w:rsidR="00084F88" w:rsidRDefault="00084F88" w:rsidP="00084F88">
      <w:pPr>
        <w:shd w:val="clear" w:color="auto" w:fill="FFFFFF"/>
        <w:tabs>
          <w:tab w:val="left" w:leader="underscore" w:pos="9043"/>
        </w:tabs>
        <w:spacing w:line="317" w:lineRule="exact"/>
        <w:ind w:right="10"/>
        <w:jc w:val="center"/>
        <w:rPr>
          <w:spacing w:val="-24"/>
          <w:sz w:val="28"/>
          <w:szCs w:val="28"/>
        </w:rPr>
      </w:pPr>
    </w:p>
    <w:p w:rsidR="00D8595C" w:rsidRDefault="00084F88" w:rsidP="00084F88">
      <w:pPr>
        <w:shd w:val="clear" w:color="auto" w:fill="FFFFFF"/>
        <w:tabs>
          <w:tab w:val="left" w:leader="underscore" w:pos="9639"/>
        </w:tabs>
        <w:spacing w:line="317" w:lineRule="exact"/>
        <w:ind w:right="10"/>
        <w:jc w:val="both"/>
      </w:pPr>
      <w:r>
        <w:rPr>
          <w:rFonts w:eastAsia="Times New Roman"/>
          <w:sz w:val="28"/>
          <w:szCs w:val="28"/>
        </w:rPr>
        <w:t xml:space="preserve">     </w:t>
      </w:r>
      <w:r w:rsidR="00A12416">
        <w:rPr>
          <w:rFonts w:eastAsia="Times New Roman"/>
          <w:sz w:val="28"/>
          <w:szCs w:val="28"/>
        </w:rPr>
        <w:t>Настоящее Положение разработано в целях совершенствования</w:t>
      </w:r>
      <w:r>
        <w:rPr>
          <w:rFonts w:eastAsia="Times New Roman"/>
          <w:sz w:val="28"/>
          <w:szCs w:val="28"/>
        </w:rPr>
        <w:t xml:space="preserve"> </w:t>
      </w:r>
      <w:r w:rsidR="00A12416">
        <w:rPr>
          <w:rFonts w:eastAsia="Times New Roman"/>
          <w:sz w:val="28"/>
          <w:szCs w:val="28"/>
        </w:rPr>
        <w:t>муниципальных нормативных правовых актов и обеспечения законности в</w:t>
      </w:r>
      <w:r>
        <w:rPr>
          <w:rFonts w:eastAsia="Times New Roman"/>
          <w:sz w:val="28"/>
          <w:szCs w:val="28"/>
        </w:rPr>
        <w:t xml:space="preserve"> </w:t>
      </w:r>
      <w:r w:rsidR="00A12416">
        <w:rPr>
          <w:rFonts w:eastAsia="Times New Roman"/>
          <w:sz w:val="28"/>
          <w:szCs w:val="28"/>
        </w:rPr>
        <w:t>правотворческой деятельности органов местного самоуправления</w:t>
      </w:r>
      <w:r>
        <w:rPr>
          <w:rFonts w:eastAsia="Times New Roman"/>
          <w:sz w:val="28"/>
          <w:szCs w:val="28"/>
        </w:rPr>
        <w:t xml:space="preserve"> </w:t>
      </w:r>
      <w:r w:rsidR="00A12416">
        <w:rPr>
          <w:rFonts w:eastAsia="Times New Roman"/>
          <w:sz w:val="28"/>
          <w:szCs w:val="28"/>
        </w:rPr>
        <w:t>муниципального образования</w:t>
      </w:r>
      <w:r>
        <w:rPr>
          <w:rFonts w:eastAsia="Times New Roman"/>
          <w:sz w:val="28"/>
          <w:szCs w:val="28"/>
        </w:rPr>
        <w:t xml:space="preserve"> «Зеленоградский район» (далее-МО «Зеленоградский район»).</w:t>
      </w:r>
    </w:p>
    <w:p w:rsidR="00D8595C" w:rsidRDefault="00A12416">
      <w:pPr>
        <w:shd w:val="clear" w:color="auto" w:fill="FFFFFF"/>
        <w:spacing w:line="322" w:lineRule="exact"/>
        <w:ind w:right="10" w:firstLine="538"/>
        <w:jc w:val="both"/>
      </w:pPr>
      <w:r>
        <w:rPr>
          <w:rFonts w:eastAsia="Times New Roman"/>
          <w:sz w:val="28"/>
          <w:szCs w:val="28"/>
        </w:rPr>
        <w:t>В случае противоречия (коллизии) муниципального правового регулирования, установленного настоящим Положением нормативных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D8595C" w:rsidRDefault="00A12416" w:rsidP="00084F88">
      <w:pPr>
        <w:shd w:val="clear" w:color="auto" w:fill="FFFFFF"/>
        <w:tabs>
          <w:tab w:val="left" w:pos="931"/>
        </w:tabs>
        <w:spacing w:line="322" w:lineRule="exact"/>
        <w:ind w:left="14" w:right="19" w:firstLine="538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Мониторинг муниципальных нормативных правовых актов (далее -</w:t>
      </w:r>
      <w:r w:rsidR="008309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мониторинг) предусматривает комплексную и плановую деятельность,</w:t>
      </w:r>
      <w:r w:rsidR="00084F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осуществляемую     органами    местного     с</w:t>
      </w:r>
      <w:r w:rsidR="00084F88">
        <w:rPr>
          <w:rFonts w:eastAsia="Times New Roman"/>
          <w:sz w:val="28"/>
          <w:szCs w:val="28"/>
        </w:rPr>
        <w:t xml:space="preserve">амоуправления     МО «Зеленоградский район», </w:t>
      </w:r>
      <w:r>
        <w:rPr>
          <w:rFonts w:eastAsia="Times New Roman"/>
          <w:sz w:val="28"/>
          <w:szCs w:val="28"/>
        </w:rPr>
        <w:t>в пределах своих полномочий, по сбору, обобщению,</w:t>
      </w:r>
      <w:r w:rsidR="00084F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анализу и оценке информации для обеспечения принятия (издания), изменения</w:t>
      </w:r>
      <w:r>
        <w:rPr>
          <w:rFonts w:eastAsia="Times New Roman"/>
          <w:sz w:val="28"/>
          <w:szCs w:val="28"/>
        </w:rPr>
        <w:br/>
        <w:t>или признания утратившими силу (отмены) муниципальных нормативных</w:t>
      </w:r>
      <w:r w:rsidR="00084F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правовых актов муниципального образования</w:t>
      </w:r>
      <w:r>
        <w:rPr>
          <w:rFonts w:eastAsia="Times New Roman"/>
          <w:sz w:val="28"/>
          <w:szCs w:val="28"/>
        </w:rPr>
        <w:t>.</w:t>
      </w:r>
    </w:p>
    <w:p w:rsidR="00D8595C" w:rsidRDefault="00A12416">
      <w:pPr>
        <w:shd w:val="clear" w:color="auto" w:fill="FFFFFF"/>
        <w:spacing w:line="322" w:lineRule="exact"/>
        <w:ind w:left="14" w:right="10" w:firstLine="533"/>
        <w:jc w:val="both"/>
      </w:pPr>
      <w:r>
        <w:rPr>
          <w:rFonts w:eastAsia="Times New Roman"/>
          <w:sz w:val="28"/>
          <w:szCs w:val="28"/>
        </w:rPr>
        <w:t>Исполнителями проведения мониторинга (далее-исполнители мониторинга) являются:</w:t>
      </w:r>
    </w:p>
    <w:p w:rsidR="00084F88" w:rsidRDefault="00084F88" w:rsidP="00084F88">
      <w:pPr>
        <w:shd w:val="clear" w:color="auto" w:fill="FFFFFF"/>
        <w:tabs>
          <w:tab w:val="left" w:pos="5506"/>
          <w:tab w:val="left" w:pos="7666"/>
        </w:tabs>
        <w:spacing w:line="322" w:lineRule="exact"/>
        <w:ind w:left="19" w:right="5" w:firstLine="542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районный </w:t>
      </w:r>
      <w:r w:rsidR="00A12416">
        <w:rPr>
          <w:rFonts w:eastAsia="Times New Roman"/>
          <w:sz w:val="28"/>
          <w:szCs w:val="28"/>
        </w:rPr>
        <w:t>Совет депутатов муниципального образования - в отношении нормативных</w:t>
      </w:r>
      <w:r>
        <w:rPr>
          <w:rFonts w:eastAsia="Times New Roman"/>
          <w:sz w:val="28"/>
          <w:szCs w:val="28"/>
        </w:rPr>
        <w:t xml:space="preserve"> правовых а</w:t>
      </w:r>
      <w:r w:rsidR="00A12416">
        <w:rPr>
          <w:rFonts w:eastAsia="Times New Roman"/>
          <w:sz w:val="28"/>
          <w:szCs w:val="28"/>
        </w:rPr>
        <w:t>ктов</w:t>
      </w:r>
      <w:r>
        <w:rPr>
          <w:rFonts w:eastAsia="Times New Roman"/>
          <w:sz w:val="28"/>
          <w:szCs w:val="28"/>
        </w:rPr>
        <w:t xml:space="preserve"> районного </w:t>
      </w:r>
      <w:r w:rsidR="00A12416">
        <w:rPr>
          <w:rFonts w:eastAsia="Times New Roman"/>
          <w:sz w:val="28"/>
          <w:szCs w:val="28"/>
        </w:rPr>
        <w:t>Совета</w:t>
      </w:r>
      <w:r>
        <w:rPr>
          <w:rFonts w:eastAsia="Times New Roman"/>
          <w:sz w:val="28"/>
          <w:szCs w:val="28"/>
        </w:rPr>
        <w:t xml:space="preserve"> </w:t>
      </w:r>
      <w:r w:rsidR="00A12416">
        <w:rPr>
          <w:rFonts w:eastAsia="Times New Roman"/>
          <w:spacing w:val="-1"/>
          <w:sz w:val="28"/>
          <w:szCs w:val="28"/>
        </w:rPr>
        <w:t>депутатов</w:t>
      </w:r>
      <w:r>
        <w:rPr>
          <w:rFonts w:eastAsia="Times New Roman"/>
          <w:spacing w:val="-2"/>
          <w:sz w:val="28"/>
          <w:szCs w:val="28"/>
        </w:rPr>
        <w:t xml:space="preserve"> МО «Зеленоградский район»</w:t>
      </w:r>
    </w:p>
    <w:p w:rsidR="00D8595C" w:rsidRDefault="00084F88" w:rsidP="00084F88">
      <w:pPr>
        <w:shd w:val="clear" w:color="auto" w:fill="FFFFFF"/>
        <w:tabs>
          <w:tab w:val="left" w:leader="underscore" w:pos="3754"/>
        </w:tabs>
        <w:spacing w:line="322" w:lineRule="exact"/>
        <w:ind w:left="19"/>
        <w:jc w:val="both"/>
      </w:pPr>
      <w:r>
        <w:rPr>
          <w:rFonts w:eastAsia="Times New Roman"/>
          <w:spacing w:val="-2"/>
          <w:sz w:val="28"/>
          <w:szCs w:val="28"/>
        </w:rPr>
        <w:t xml:space="preserve">     </w:t>
      </w:r>
      <w:r w:rsidR="00A12416">
        <w:rPr>
          <w:rFonts w:eastAsia="Times New Roman"/>
          <w:sz w:val="28"/>
          <w:szCs w:val="28"/>
        </w:rPr>
        <w:t xml:space="preserve">администрация   </w:t>
      </w:r>
      <w:r>
        <w:rPr>
          <w:rFonts w:eastAsia="Times New Roman"/>
          <w:sz w:val="28"/>
          <w:szCs w:val="28"/>
        </w:rPr>
        <w:t xml:space="preserve">МО «Зеленоградский район» </w:t>
      </w:r>
      <w:r w:rsidR="00A12416">
        <w:rPr>
          <w:rFonts w:eastAsia="Times New Roman"/>
          <w:sz w:val="28"/>
          <w:szCs w:val="28"/>
        </w:rPr>
        <w:t>- в</w:t>
      </w:r>
      <w:r>
        <w:rPr>
          <w:rFonts w:eastAsia="Times New Roman"/>
          <w:sz w:val="28"/>
          <w:szCs w:val="28"/>
        </w:rPr>
        <w:t xml:space="preserve"> </w:t>
      </w:r>
      <w:r w:rsidR="00A12416">
        <w:rPr>
          <w:rFonts w:eastAsia="Times New Roman"/>
          <w:sz w:val="28"/>
          <w:szCs w:val="28"/>
        </w:rPr>
        <w:t xml:space="preserve">отношении нормативных правовых актов </w:t>
      </w:r>
      <w:r>
        <w:rPr>
          <w:rFonts w:eastAsia="Times New Roman"/>
          <w:sz w:val="28"/>
          <w:szCs w:val="28"/>
        </w:rPr>
        <w:t xml:space="preserve">районного </w:t>
      </w:r>
      <w:r w:rsidR="00A12416">
        <w:rPr>
          <w:rFonts w:eastAsia="Times New Roman"/>
          <w:sz w:val="28"/>
          <w:szCs w:val="28"/>
        </w:rPr>
        <w:t>Совет</w:t>
      </w:r>
      <w:r>
        <w:rPr>
          <w:rFonts w:eastAsia="Times New Roman"/>
          <w:sz w:val="28"/>
          <w:szCs w:val="28"/>
        </w:rPr>
        <w:t>а депутатов МО «Зеленоградский район»</w:t>
      </w:r>
      <w:r w:rsidR="00A12416">
        <w:rPr>
          <w:rFonts w:eastAsia="Times New Roman"/>
          <w:sz w:val="28"/>
          <w:szCs w:val="28"/>
        </w:rPr>
        <w:t xml:space="preserve">, главы </w:t>
      </w:r>
      <w:r>
        <w:rPr>
          <w:rFonts w:eastAsia="Times New Roman"/>
          <w:sz w:val="28"/>
          <w:szCs w:val="28"/>
        </w:rPr>
        <w:t xml:space="preserve">МО «Зеленоградский район» </w:t>
      </w:r>
      <w:r w:rsidR="00A12416">
        <w:rPr>
          <w:rFonts w:eastAsia="Times New Roman"/>
          <w:spacing w:val="-2"/>
          <w:sz w:val="28"/>
          <w:szCs w:val="28"/>
        </w:rPr>
        <w:t>и админист</w:t>
      </w:r>
      <w:r>
        <w:rPr>
          <w:rFonts w:eastAsia="Times New Roman"/>
          <w:spacing w:val="-2"/>
          <w:sz w:val="28"/>
          <w:szCs w:val="28"/>
        </w:rPr>
        <w:t>рации МО «Зеленоградский район».</w:t>
      </w:r>
    </w:p>
    <w:p w:rsidR="00D8595C" w:rsidRDefault="00A12416">
      <w:pPr>
        <w:shd w:val="clear" w:color="auto" w:fill="FFFFFF"/>
        <w:tabs>
          <w:tab w:val="left" w:pos="835"/>
        </w:tabs>
        <w:spacing w:before="5" w:line="322" w:lineRule="exact"/>
        <w:ind w:left="562"/>
      </w:pPr>
      <w:r>
        <w:rPr>
          <w:spacing w:val="-10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Мониторинг подразделяется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плановый и внеплановый.</w:t>
      </w:r>
    </w:p>
    <w:p w:rsidR="00084F88" w:rsidRDefault="00A12416">
      <w:pPr>
        <w:shd w:val="clear" w:color="auto" w:fill="FFFFFF"/>
        <w:spacing w:line="322" w:lineRule="exact"/>
        <w:ind w:left="29" w:firstLine="5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Плановый мониторинг муниципальных правовых актов проводится исполнителем мониторинга в период действия муниципального правового акта в сроки, установленные планом мониторинга.</w:t>
      </w:r>
    </w:p>
    <w:p w:rsidR="00084F88" w:rsidRDefault="00084F88" w:rsidP="00084F88">
      <w:pPr>
        <w:shd w:val="clear" w:color="auto" w:fill="FFFFFF"/>
        <w:spacing w:line="322" w:lineRule="exact"/>
        <w:ind w:firstLine="538"/>
        <w:jc w:val="both"/>
      </w:pPr>
      <w:r>
        <w:rPr>
          <w:rFonts w:eastAsia="Times New Roman"/>
          <w:sz w:val="28"/>
          <w:szCs w:val="28"/>
        </w:rPr>
        <w:t>Исполнители мониторинга, ежегодно до 20-го января, формируют и утверждают план мониторинга на соответствующий год. План мониторинга оформляется согласно приложению 1 к настоящему Положению.</w:t>
      </w:r>
    </w:p>
    <w:p w:rsidR="00084F88" w:rsidRDefault="00084F88" w:rsidP="00084F88">
      <w:pPr>
        <w:shd w:val="clear" w:color="auto" w:fill="FFFFFF"/>
        <w:spacing w:line="322" w:lineRule="exact"/>
        <w:ind w:firstLine="533"/>
        <w:jc w:val="both"/>
      </w:pPr>
      <w:r>
        <w:rPr>
          <w:rFonts w:eastAsia="Times New Roman"/>
          <w:sz w:val="28"/>
          <w:szCs w:val="28"/>
        </w:rPr>
        <w:lastRenderedPageBreak/>
        <w:t>Внеплановый мониторинг исполнителем мониторинга в случае внесения изменений в федеральное законодательство и законодательство Калининградской области, влекущих изменения муниципальных нормативных</w:t>
      </w:r>
    </w:p>
    <w:p w:rsidR="00084F88" w:rsidRDefault="00084F88" w:rsidP="00C566CA">
      <w:pPr>
        <w:shd w:val="clear" w:color="auto" w:fill="FFFFFF"/>
        <w:tabs>
          <w:tab w:val="left" w:leader="underscore" w:pos="7507"/>
        </w:tabs>
        <w:spacing w:line="322" w:lineRule="exact"/>
        <w:ind w:left="5"/>
        <w:jc w:val="both"/>
      </w:pPr>
      <w:r>
        <w:rPr>
          <w:rFonts w:eastAsia="Times New Roman"/>
          <w:sz w:val="28"/>
          <w:szCs w:val="28"/>
        </w:rPr>
        <w:t xml:space="preserve">правовых  актов </w:t>
      </w:r>
      <w:r w:rsidR="00C566CA">
        <w:rPr>
          <w:rFonts w:eastAsia="Times New Roman"/>
          <w:sz w:val="28"/>
          <w:szCs w:val="28"/>
        </w:rPr>
        <w:t xml:space="preserve">МО «Зеленоградский район», </w:t>
      </w:r>
      <w:r>
        <w:rPr>
          <w:rFonts w:eastAsia="Times New Roman"/>
          <w:sz w:val="28"/>
          <w:szCs w:val="28"/>
        </w:rPr>
        <w:t>проводится  в</w:t>
      </w:r>
      <w:r w:rsidR="00C566CA">
        <w:t xml:space="preserve"> </w:t>
      </w:r>
      <w:r>
        <w:rPr>
          <w:rFonts w:eastAsia="Times New Roman"/>
          <w:sz w:val="28"/>
          <w:szCs w:val="28"/>
        </w:rPr>
        <w:t>течение тридцати дней со дня официального опубликования федерального закона или закона Калининградской   области.</w:t>
      </w:r>
    </w:p>
    <w:p w:rsidR="00084F88" w:rsidRDefault="00084F88" w:rsidP="00084F88">
      <w:pPr>
        <w:shd w:val="clear" w:color="auto" w:fill="FFFFFF"/>
        <w:spacing w:line="322" w:lineRule="exact"/>
        <w:ind w:left="5" w:right="5" w:firstLine="528"/>
        <w:jc w:val="both"/>
      </w:pPr>
      <w:r>
        <w:rPr>
          <w:rFonts w:eastAsia="Times New Roman"/>
          <w:sz w:val="28"/>
          <w:szCs w:val="28"/>
        </w:rPr>
        <w:t>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Совета депутатов, а также информация прокуратуры в порядке статьи 9 Федерального закона от 17.01.1992 № 2202-1 «О прокуратуре Российской Федерации», внеплановый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084F88" w:rsidRDefault="00084F88" w:rsidP="00084F88">
      <w:pPr>
        <w:shd w:val="clear" w:color="auto" w:fill="FFFFFF"/>
        <w:tabs>
          <w:tab w:val="left" w:pos="821"/>
        </w:tabs>
        <w:spacing w:line="322" w:lineRule="exact"/>
        <w:ind w:left="542"/>
      </w:pPr>
      <w:r>
        <w:rPr>
          <w:spacing w:val="-10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Целями проведения мониторинга являются:</w:t>
      </w:r>
    </w:p>
    <w:p w:rsidR="00084F88" w:rsidRDefault="00084F88" w:rsidP="00C566CA">
      <w:pPr>
        <w:shd w:val="clear" w:color="auto" w:fill="FFFFFF"/>
        <w:spacing w:line="322" w:lineRule="exact"/>
        <w:ind w:firstLine="426"/>
        <w:jc w:val="both"/>
      </w:pPr>
      <w:r>
        <w:rPr>
          <w:rFonts w:eastAsia="Times New Roman"/>
          <w:sz w:val="28"/>
          <w:szCs w:val="28"/>
        </w:rPr>
        <w:t>выявление  нормативных  правовых  ак</w:t>
      </w:r>
      <w:r w:rsidR="00C566CA">
        <w:rPr>
          <w:rFonts w:eastAsia="Times New Roman"/>
          <w:sz w:val="28"/>
          <w:szCs w:val="28"/>
        </w:rPr>
        <w:t>тов  МО «Зеленоградский район»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требующих приведения в соответствие с законодательством</w:t>
      </w:r>
      <w:r w:rsidR="00C566CA">
        <w:t xml:space="preserve"> </w:t>
      </w:r>
      <w:r>
        <w:rPr>
          <w:rFonts w:eastAsia="Times New Roman"/>
          <w:sz w:val="28"/>
          <w:szCs w:val="28"/>
        </w:rPr>
        <w:t>Российской Федерации и законодательством Калининградской области, правилами юридической техники, а также устранение выявленных противоречий, нарушений правил юридической техники;</w:t>
      </w:r>
    </w:p>
    <w:p w:rsidR="00084F88" w:rsidRDefault="00084F88" w:rsidP="00084F88">
      <w:pPr>
        <w:shd w:val="clear" w:color="auto" w:fill="FFFFFF"/>
        <w:spacing w:line="322" w:lineRule="exact"/>
        <w:ind w:left="5" w:right="10" w:firstLine="538"/>
        <w:jc w:val="both"/>
      </w:pPr>
      <w:r>
        <w:rPr>
          <w:rFonts w:eastAsia="Times New Roman"/>
          <w:sz w:val="28"/>
          <w:szCs w:val="28"/>
        </w:rPr>
        <w:t xml:space="preserve">выявление потребностей в принятии, изменении или признании </w:t>
      </w:r>
      <w:proofErr w:type="gramStart"/>
      <w:r>
        <w:rPr>
          <w:rFonts w:eastAsia="Times New Roman"/>
          <w:sz w:val="28"/>
          <w:szCs w:val="28"/>
        </w:rPr>
        <w:t>утратившими</w:t>
      </w:r>
      <w:proofErr w:type="gramEnd"/>
      <w:r>
        <w:rPr>
          <w:rFonts w:eastAsia="Times New Roman"/>
          <w:sz w:val="28"/>
          <w:szCs w:val="28"/>
        </w:rPr>
        <w:t xml:space="preserve"> силу муниципальных правовых актов;</w:t>
      </w:r>
    </w:p>
    <w:p w:rsidR="00084F88" w:rsidRDefault="008309E2" w:rsidP="00084F88">
      <w:pPr>
        <w:shd w:val="clear" w:color="auto" w:fill="FFFFFF"/>
        <w:spacing w:line="322" w:lineRule="exact"/>
        <w:ind w:left="10" w:right="10" w:firstLine="538"/>
        <w:jc w:val="both"/>
      </w:pPr>
      <w:r>
        <w:rPr>
          <w:rFonts w:eastAsia="Times New Roman"/>
          <w:sz w:val="28"/>
          <w:szCs w:val="28"/>
        </w:rPr>
        <w:t>выявление коррупциогенных</w:t>
      </w:r>
      <w:r w:rsidR="00084F88">
        <w:rPr>
          <w:rFonts w:eastAsia="Times New Roman"/>
          <w:sz w:val="28"/>
          <w:szCs w:val="28"/>
        </w:rPr>
        <w:t xml:space="preserve"> факторов в муниципальных нормативных правовых актах и их последующее устранение;</w:t>
      </w:r>
    </w:p>
    <w:p w:rsidR="00084F88" w:rsidRDefault="00084F88" w:rsidP="00084F88">
      <w:pPr>
        <w:shd w:val="clear" w:color="auto" w:fill="FFFFFF"/>
        <w:spacing w:line="322" w:lineRule="exact"/>
        <w:ind w:left="547"/>
      </w:pPr>
      <w:r>
        <w:rPr>
          <w:rFonts w:eastAsia="Times New Roman"/>
          <w:sz w:val="28"/>
          <w:szCs w:val="28"/>
        </w:rPr>
        <w:t>повышение эффективности правоприменения;</w:t>
      </w:r>
    </w:p>
    <w:p w:rsidR="00084F88" w:rsidRDefault="00084F88" w:rsidP="008309E2">
      <w:pPr>
        <w:shd w:val="clear" w:color="auto" w:fill="FFFFFF"/>
        <w:spacing w:line="322" w:lineRule="exact"/>
        <w:ind w:left="14" w:right="10" w:firstLine="533"/>
        <w:jc w:val="both"/>
      </w:pPr>
      <w:r>
        <w:rPr>
          <w:rFonts w:eastAsia="Times New Roman"/>
          <w:sz w:val="28"/>
          <w:szCs w:val="28"/>
        </w:rPr>
        <w:t>выявление общественных отношений, правовое регулирование которых относится к компетенции органов местно</w:t>
      </w:r>
      <w:r w:rsidR="00C566CA">
        <w:rPr>
          <w:rFonts w:eastAsia="Times New Roman"/>
          <w:sz w:val="28"/>
          <w:szCs w:val="28"/>
        </w:rPr>
        <w:t>го самоуправления МО «Зеленоградский район»</w:t>
      </w:r>
      <w:r w:rsidR="008309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пробелов правового регулирования в нормативных</w:t>
      </w:r>
      <w:r w:rsidR="008309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правовых актах </w:t>
      </w:r>
      <w:r w:rsidR="00C566CA">
        <w:rPr>
          <w:rFonts w:eastAsia="Times New Roman"/>
          <w:sz w:val="28"/>
          <w:szCs w:val="28"/>
        </w:rPr>
        <w:t>МО «Зеленоградский район»;</w:t>
      </w:r>
    </w:p>
    <w:p w:rsidR="00084F88" w:rsidRDefault="00084F88" w:rsidP="00084F88">
      <w:pPr>
        <w:shd w:val="clear" w:color="auto" w:fill="FFFFFF"/>
        <w:spacing w:line="322" w:lineRule="exact"/>
        <w:ind w:left="10" w:firstLine="533"/>
        <w:jc w:val="both"/>
      </w:pPr>
      <w:r>
        <w:rPr>
          <w:rFonts w:eastAsia="Times New Roman"/>
          <w:sz w:val="28"/>
          <w:szCs w:val="28"/>
        </w:rPr>
        <w:t>устранение коллизий, противоречий, пробелов в муниципальных нормативных правовых актах;</w:t>
      </w:r>
    </w:p>
    <w:p w:rsidR="00084F88" w:rsidRDefault="00084F88" w:rsidP="00084F88">
      <w:pPr>
        <w:shd w:val="clear" w:color="auto" w:fill="FFFFFF"/>
        <w:spacing w:line="322" w:lineRule="exact"/>
        <w:ind w:left="547"/>
        <w:jc w:val="both"/>
      </w:pPr>
      <w:r>
        <w:rPr>
          <w:rFonts w:eastAsia="Times New Roman"/>
          <w:sz w:val="28"/>
          <w:szCs w:val="28"/>
        </w:rPr>
        <w:t>сокращение сроков разработки и принятия нормативных правовых  актов</w:t>
      </w:r>
    </w:p>
    <w:p w:rsidR="00084F88" w:rsidRDefault="00C566CA" w:rsidP="00C566CA">
      <w:pPr>
        <w:shd w:val="clear" w:color="auto" w:fill="FFFFFF"/>
        <w:tabs>
          <w:tab w:val="left" w:leader="underscore" w:pos="6245"/>
        </w:tabs>
        <w:spacing w:line="322" w:lineRule="exact"/>
        <w:ind w:left="10"/>
        <w:jc w:val="both"/>
      </w:pPr>
      <w:r>
        <w:rPr>
          <w:rFonts w:eastAsia="Times New Roman"/>
          <w:spacing w:val="-2"/>
          <w:sz w:val="28"/>
          <w:szCs w:val="28"/>
        </w:rPr>
        <w:t>МО «Зеленоградский район»</w:t>
      </w:r>
      <w:r w:rsidR="00084F88">
        <w:rPr>
          <w:rFonts w:eastAsia="Times New Roman"/>
          <w:sz w:val="28"/>
          <w:szCs w:val="28"/>
        </w:rPr>
        <w:t xml:space="preserve"> в развитие федеральных</w:t>
      </w:r>
      <w:r>
        <w:rPr>
          <w:rFonts w:eastAsia="Times New Roman"/>
          <w:sz w:val="28"/>
          <w:szCs w:val="28"/>
        </w:rPr>
        <w:t xml:space="preserve"> </w:t>
      </w:r>
      <w:r w:rsidR="00084F88">
        <w:rPr>
          <w:rFonts w:eastAsia="Times New Roman"/>
          <w:sz w:val="28"/>
          <w:szCs w:val="28"/>
        </w:rPr>
        <w:t>законов, иных нормативных правовых актов Российской Федерации, законов Калининградской области,</w:t>
      </w:r>
      <w:r>
        <w:rPr>
          <w:rFonts w:eastAsia="Times New Roman"/>
          <w:sz w:val="28"/>
          <w:szCs w:val="28"/>
        </w:rPr>
        <w:t xml:space="preserve"> </w:t>
      </w:r>
      <w:r w:rsidR="00084F88">
        <w:rPr>
          <w:rFonts w:eastAsia="Times New Roman"/>
          <w:sz w:val="28"/>
          <w:szCs w:val="28"/>
        </w:rPr>
        <w:t>иных нормативных правовых актов Калининградской области;</w:t>
      </w:r>
    </w:p>
    <w:p w:rsidR="00084F88" w:rsidRDefault="00084F88" w:rsidP="00084F88">
      <w:pPr>
        <w:shd w:val="clear" w:color="auto" w:fill="FFFFFF"/>
        <w:spacing w:before="5" w:line="322" w:lineRule="exact"/>
        <w:ind w:left="14" w:right="5" w:firstLine="533"/>
        <w:jc w:val="both"/>
      </w:pPr>
      <w:r>
        <w:rPr>
          <w:rFonts w:eastAsia="Times New Roman"/>
          <w:sz w:val="28"/>
          <w:szCs w:val="28"/>
        </w:rPr>
        <w:t>выявление нормативных правовых актов, фактически утративших силу (устаревших и недействующих нормативных правовых актов), и последующее признание их утратившими силу в установленном порядке.</w:t>
      </w:r>
    </w:p>
    <w:p w:rsidR="00084F88" w:rsidRDefault="00084F88" w:rsidP="00084F88">
      <w:pPr>
        <w:shd w:val="clear" w:color="auto" w:fill="FFFFFF"/>
        <w:tabs>
          <w:tab w:val="left" w:pos="950"/>
        </w:tabs>
        <w:spacing w:line="322" w:lineRule="exact"/>
        <w:ind w:left="14" w:right="10" w:firstLine="538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Мониторинг включает в себя сбор, обобщение, анализ и оценку</w:t>
      </w:r>
      <w:r w:rsidR="008309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практики применения:</w:t>
      </w:r>
    </w:p>
    <w:p w:rsidR="00084F88" w:rsidRDefault="00084F88" w:rsidP="00084F88">
      <w:pPr>
        <w:shd w:val="clear" w:color="auto" w:fill="FFFFFF"/>
        <w:spacing w:before="5" w:line="322" w:lineRule="exact"/>
        <w:ind w:left="547"/>
      </w:pPr>
      <w:r>
        <w:rPr>
          <w:rFonts w:eastAsia="Times New Roman"/>
          <w:sz w:val="28"/>
          <w:szCs w:val="28"/>
        </w:rPr>
        <w:t>а) Конституции Российской Федерации;</w:t>
      </w:r>
    </w:p>
    <w:p w:rsidR="00A12416" w:rsidRDefault="00A12416" w:rsidP="00A12416">
      <w:pPr>
        <w:shd w:val="clear" w:color="auto" w:fill="FFFFFF"/>
        <w:tabs>
          <w:tab w:val="left" w:pos="840"/>
        </w:tabs>
        <w:spacing w:line="322" w:lineRule="exact"/>
        <w:ind w:left="538"/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федеральных конституционных законов;</w:t>
      </w:r>
    </w:p>
    <w:p w:rsidR="00A12416" w:rsidRDefault="00A12416" w:rsidP="00A12416">
      <w:pPr>
        <w:shd w:val="clear" w:color="auto" w:fill="FFFFFF"/>
        <w:tabs>
          <w:tab w:val="left" w:pos="840"/>
        </w:tabs>
        <w:spacing w:line="322" w:lineRule="exact"/>
        <w:ind w:left="538"/>
      </w:pPr>
      <w:r>
        <w:rPr>
          <w:rFonts w:eastAsia="Times New Roman"/>
          <w:spacing w:val="-7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федеральных законов;</w:t>
      </w:r>
    </w:p>
    <w:p w:rsidR="00A12416" w:rsidRDefault="00A12416" w:rsidP="00A12416">
      <w:pPr>
        <w:shd w:val="clear" w:color="auto" w:fill="FFFFFF"/>
        <w:tabs>
          <w:tab w:val="left" w:pos="912"/>
        </w:tabs>
        <w:spacing w:line="322" w:lineRule="exact"/>
        <w:ind w:right="10" w:firstLine="542"/>
        <w:jc w:val="both"/>
      </w:pPr>
      <w:r>
        <w:rPr>
          <w:rFonts w:eastAsia="Times New Roman"/>
          <w:spacing w:val="-9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законов Российской Федерации, основ законодательства Российской</w:t>
      </w:r>
      <w:r>
        <w:rPr>
          <w:rFonts w:eastAsia="Times New Roman"/>
          <w:sz w:val="28"/>
          <w:szCs w:val="28"/>
        </w:rPr>
        <w:br/>
        <w:t>Федерации, постановлений Верховного Совета Российской Федерации, Съезда</w:t>
      </w:r>
      <w:r>
        <w:rPr>
          <w:rFonts w:eastAsia="Times New Roman"/>
          <w:sz w:val="28"/>
          <w:szCs w:val="28"/>
        </w:rPr>
        <w:br/>
        <w:t>народных депутатов Российской Федерации, а также постановлений и указов</w:t>
      </w:r>
      <w:r>
        <w:rPr>
          <w:rFonts w:eastAsia="Times New Roman"/>
          <w:sz w:val="28"/>
          <w:szCs w:val="28"/>
        </w:rPr>
        <w:br/>
        <w:t>Президиума Верховного Совета Российской Федерации;</w:t>
      </w:r>
    </w:p>
    <w:p w:rsidR="00A12416" w:rsidRDefault="00A12416" w:rsidP="00A12416">
      <w:pPr>
        <w:shd w:val="clear" w:color="auto" w:fill="FFFFFF"/>
        <w:tabs>
          <w:tab w:val="left" w:pos="826"/>
        </w:tabs>
        <w:spacing w:line="322" w:lineRule="exact"/>
        <w:ind w:left="533"/>
      </w:pPr>
      <w:r>
        <w:rPr>
          <w:rFonts w:eastAsia="Times New Roman"/>
          <w:spacing w:val="-5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  <w:t>указов Президента Российской Федерации;</w:t>
      </w:r>
    </w:p>
    <w:p w:rsidR="00A12416" w:rsidRDefault="00A12416" w:rsidP="00A12416">
      <w:pPr>
        <w:shd w:val="clear" w:color="auto" w:fill="FFFFFF"/>
        <w:tabs>
          <w:tab w:val="left" w:pos="826"/>
        </w:tabs>
        <w:spacing w:line="322" w:lineRule="exact"/>
        <w:ind w:left="533"/>
      </w:pPr>
      <w:r>
        <w:rPr>
          <w:rFonts w:eastAsia="Times New Roman"/>
          <w:spacing w:val="-6"/>
          <w:sz w:val="28"/>
          <w:szCs w:val="28"/>
        </w:rPr>
        <w:lastRenderedPageBreak/>
        <w:t>е)</w:t>
      </w:r>
      <w:r>
        <w:rPr>
          <w:rFonts w:eastAsia="Times New Roman"/>
          <w:sz w:val="28"/>
          <w:szCs w:val="28"/>
        </w:rPr>
        <w:tab/>
        <w:t>постановлений Правительства Российской Федерации;</w:t>
      </w:r>
    </w:p>
    <w:p w:rsidR="00A12416" w:rsidRDefault="00A12416" w:rsidP="00A12416">
      <w:pPr>
        <w:shd w:val="clear" w:color="auto" w:fill="FFFFFF"/>
        <w:tabs>
          <w:tab w:val="left" w:pos="979"/>
        </w:tabs>
        <w:spacing w:line="322" w:lineRule="exact"/>
        <w:ind w:left="5" w:right="14" w:firstLine="533"/>
        <w:jc w:val="both"/>
      </w:pPr>
      <w:r>
        <w:rPr>
          <w:rFonts w:eastAsia="Times New Roman"/>
          <w:spacing w:val="-6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  <w:t>нормативных правовых актов федеральных органов исполнительной</w:t>
      </w:r>
      <w:r>
        <w:rPr>
          <w:rFonts w:eastAsia="Times New Roman"/>
          <w:sz w:val="28"/>
          <w:szCs w:val="28"/>
        </w:rPr>
        <w:br/>
        <w:t>власти, иных государственных органов и организаций, издающих в</w:t>
      </w:r>
      <w:r>
        <w:rPr>
          <w:rFonts w:eastAsia="Times New Roman"/>
          <w:sz w:val="28"/>
          <w:szCs w:val="28"/>
        </w:rPr>
        <w:br/>
        <w:t>соответствии с законодательством Российской Федерации нормативные</w:t>
      </w:r>
      <w:r>
        <w:rPr>
          <w:rFonts w:eastAsia="Times New Roman"/>
          <w:sz w:val="28"/>
          <w:szCs w:val="28"/>
        </w:rPr>
        <w:br/>
        <w:t>правовые акты;</w:t>
      </w:r>
    </w:p>
    <w:p w:rsidR="00A12416" w:rsidRDefault="00A12416" w:rsidP="004E2AB2">
      <w:pPr>
        <w:shd w:val="clear" w:color="auto" w:fill="FFFFFF"/>
        <w:tabs>
          <w:tab w:val="left" w:pos="816"/>
        </w:tabs>
        <w:spacing w:line="322" w:lineRule="exact"/>
        <w:ind w:left="542"/>
      </w:pPr>
      <w:r>
        <w:rPr>
          <w:rFonts w:eastAsia="Times New Roman"/>
          <w:spacing w:val="-7"/>
          <w:sz w:val="28"/>
          <w:szCs w:val="28"/>
        </w:rPr>
        <w:t>з)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законов и иных нормативных правовых актов Калининградской области;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и)    муниципальных    нормативных    правовых    актов    муниципального</w:t>
      </w:r>
      <w:r w:rsidR="004E2AB2">
        <w:t xml:space="preserve"> </w:t>
      </w:r>
      <w:r>
        <w:rPr>
          <w:rFonts w:eastAsia="Times New Roman"/>
          <w:spacing w:val="-1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ab/>
        <w:t>.</w:t>
      </w:r>
    </w:p>
    <w:p w:rsidR="00A12416" w:rsidRDefault="00A12416" w:rsidP="00A12416">
      <w:pPr>
        <w:shd w:val="clear" w:color="auto" w:fill="FFFFFF"/>
        <w:tabs>
          <w:tab w:val="left" w:pos="830"/>
        </w:tabs>
        <w:spacing w:line="322" w:lineRule="exact"/>
        <w:ind w:left="552"/>
      </w:pPr>
      <w:r>
        <w:rPr>
          <w:spacing w:val="-15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Основаниями проведения мониторинга являются:</w:t>
      </w:r>
    </w:p>
    <w:p w:rsidR="00A12416" w:rsidRDefault="00A12416" w:rsidP="004E2AB2">
      <w:pPr>
        <w:shd w:val="clear" w:color="auto" w:fill="FFFFFF"/>
        <w:spacing w:line="322" w:lineRule="exact"/>
        <w:ind w:firstLine="567"/>
      </w:pPr>
      <w:r>
        <w:rPr>
          <w:rFonts w:eastAsia="Times New Roman"/>
          <w:sz w:val="28"/>
          <w:szCs w:val="28"/>
        </w:rPr>
        <w:t>внесение изменений в федеральное и региональное законодательство;</w:t>
      </w:r>
    </w:p>
    <w:p w:rsidR="00A12416" w:rsidRDefault="00A12416" w:rsidP="004E2AB2">
      <w:pPr>
        <w:shd w:val="clear" w:color="auto" w:fill="FFFFFF"/>
        <w:tabs>
          <w:tab w:val="left" w:leader="underscore" w:pos="3821"/>
        </w:tabs>
        <w:spacing w:line="322" w:lineRule="exact"/>
        <w:ind w:right="14" w:firstLine="567"/>
        <w:jc w:val="both"/>
      </w:pPr>
      <w:r>
        <w:rPr>
          <w:rFonts w:eastAsia="Times New Roman"/>
          <w:sz w:val="28"/>
          <w:szCs w:val="28"/>
        </w:rPr>
        <w:t>анализ применения нормативны</w:t>
      </w:r>
      <w:r w:rsidR="004E2AB2">
        <w:rPr>
          <w:rFonts w:eastAsia="Times New Roman"/>
          <w:sz w:val="28"/>
          <w:szCs w:val="28"/>
        </w:rPr>
        <w:t xml:space="preserve">х правовых актов МО «Зеленоградский район» </w:t>
      </w:r>
      <w:r>
        <w:rPr>
          <w:rFonts w:eastAsia="Times New Roman"/>
          <w:sz w:val="28"/>
          <w:szCs w:val="28"/>
        </w:rPr>
        <w:t>в определенной сфере;</w:t>
      </w:r>
    </w:p>
    <w:p w:rsidR="00A12416" w:rsidRDefault="00A12416" w:rsidP="00A12416">
      <w:pPr>
        <w:shd w:val="clear" w:color="auto" w:fill="FFFFFF"/>
        <w:spacing w:line="322" w:lineRule="exact"/>
        <w:ind w:left="14" w:right="10" w:firstLine="533"/>
        <w:jc w:val="both"/>
      </w:pPr>
      <w:r>
        <w:rPr>
          <w:rFonts w:eastAsia="Times New Roman"/>
          <w:sz w:val="28"/>
          <w:szCs w:val="28"/>
        </w:rPr>
        <w:t>получение информации прокуратуры города (района) в порядке статьи 9 Федерального закона от 17.01.1992 № 2202-1 «О прокуратуре Российской Федерации»;</w:t>
      </w:r>
    </w:p>
    <w:p w:rsidR="00A12416" w:rsidRDefault="00A12416" w:rsidP="004E2AB2">
      <w:pPr>
        <w:shd w:val="clear" w:color="auto" w:fill="FFFFFF"/>
        <w:tabs>
          <w:tab w:val="left" w:pos="2525"/>
          <w:tab w:val="left" w:pos="7646"/>
        </w:tabs>
        <w:spacing w:line="322" w:lineRule="exact"/>
        <w:ind w:firstLine="567"/>
        <w:jc w:val="both"/>
      </w:pPr>
      <w:r>
        <w:rPr>
          <w:rFonts w:eastAsia="Times New Roman"/>
          <w:spacing w:val="-3"/>
          <w:sz w:val="28"/>
          <w:szCs w:val="28"/>
        </w:rPr>
        <w:t>обращения</w:t>
      </w:r>
      <w:r w:rsidR="004E2AB2">
        <w:rPr>
          <w:rFonts w:ascii="Arial" w:eastAsia="Times New Roman" w:hAnsi="Arial" w:cs="Arial"/>
          <w:sz w:val="28"/>
          <w:szCs w:val="28"/>
        </w:rPr>
        <w:t xml:space="preserve"> </w:t>
      </w:r>
      <w:r w:rsidR="004E2AB2">
        <w:rPr>
          <w:rFonts w:eastAsia="Times New Roman"/>
          <w:sz w:val="28"/>
          <w:szCs w:val="28"/>
        </w:rPr>
        <w:t>граждан,  юридических</w:t>
      </w:r>
      <w:r>
        <w:rPr>
          <w:rFonts w:eastAsia="Times New Roman"/>
          <w:sz w:val="28"/>
          <w:szCs w:val="28"/>
        </w:rPr>
        <w:t xml:space="preserve">  лиц,</w:t>
      </w:r>
      <w:r w:rsidR="004E2AB2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индивидуальных</w:t>
      </w:r>
      <w:r w:rsidR="004E2AB2">
        <w:t xml:space="preserve"> </w:t>
      </w:r>
      <w:r w:rsidR="004E2AB2">
        <w:rPr>
          <w:rFonts w:eastAsia="Times New Roman"/>
          <w:sz w:val="28"/>
          <w:szCs w:val="28"/>
        </w:rPr>
        <w:t>предпринимателей, органов</w:t>
      </w:r>
      <w:r>
        <w:rPr>
          <w:rFonts w:eastAsia="Times New Roman"/>
          <w:sz w:val="28"/>
          <w:szCs w:val="28"/>
        </w:rPr>
        <w:t xml:space="preserve"> государственной    власти,    депутатов    Совета</w:t>
      </w:r>
      <w:r w:rsidR="004E2AB2">
        <w:t xml:space="preserve"> </w:t>
      </w:r>
      <w:r>
        <w:rPr>
          <w:rFonts w:eastAsia="Times New Roman"/>
          <w:spacing w:val="-1"/>
          <w:sz w:val="28"/>
          <w:szCs w:val="28"/>
        </w:rPr>
        <w:t>депутатов муниципального образования, в которых указывается на</w:t>
      </w:r>
      <w:r w:rsidR="004E2AB2">
        <w:t xml:space="preserve"> </w:t>
      </w:r>
      <w:r>
        <w:rPr>
          <w:rFonts w:eastAsia="Times New Roman"/>
          <w:sz w:val="28"/>
          <w:szCs w:val="28"/>
        </w:rPr>
        <w:t>несовершенство муниципальной нормативной базы.</w:t>
      </w:r>
    </w:p>
    <w:p w:rsidR="00A12416" w:rsidRDefault="00A12416" w:rsidP="00A12416">
      <w:pPr>
        <w:shd w:val="clear" w:color="auto" w:fill="FFFFFF"/>
        <w:tabs>
          <w:tab w:val="left" w:pos="830"/>
        </w:tabs>
        <w:spacing w:line="322" w:lineRule="exact"/>
        <w:ind w:left="24" w:right="5" w:firstLine="528"/>
        <w:jc w:val="both"/>
      </w:pPr>
      <w:r>
        <w:rPr>
          <w:spacing w:val="-14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осуществлении мониторинга для обеспечения принятия (издания),</w:t>
      </w:r>
      <w:r w:rsidR="008309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изменения или признания </w:t>
      </w:r>
      <w:proofErr w:type="gramStart"/>
      <w:r>
        <w:rPr>
          <w:rFonts w:eastAsia="Times New Roman"/>
          <w:sz w:val="28"/>
          <w:szCs w:val="28"/>
        </w:rPr>
        <w:t>утративш</w:t>
      </w:r>
      <w:r w:rsidR="004E2AB2">
        <w:rPr>
          <w:rFonts w:eastAsia="Times New Roman"/>
          <w:sz w:val="28"/>
          <w:szCs w:val="28"/>
        </w:rPr>
        <w:t>ими</w:t>
      </w:r>
      <w:proofErr w:type="gramEnd"/>
      <w:r w:rsidR="004E2AB2">
        <w:rPr>
          <w:rFonts w:eastAsia="Times New Roman"/>
          <w:sz w:val="28"/>
          <w:szCs w:val="28"/>
        </w:rPr>
        <w:t xml:space="preserve"> силу (отмены) муниципальных </w:t>
      </w:r>
      <w:r>
        <w:rPr>
          <w:rFonts w:eastAsia="Times New Roman"/>
          <w:sz w:val="28"/>
          <w:szCs w:val="28"/>
        </w:rPr>
        <w:t>нормативных правовых актов обобщается, анализируется и оценивается</w:t>
      </w:r>
      <w:r>
        <w:rPr>
          <w:rFonts w:eastAsia="Times New Roman"/>
          <w:sz w:val="28"/>
          <w:szCs w:val="28"/>
        </w:rPr>
        <w:br/>
        <w:t>информация о практике их применения по следующим критериям:</w:t>
      </w:r>
    </w:p>
    <w:p w:rsidR="00A12416" w:rsidRDefault="00A12416" w:rsidP="00A12416">
      <w:pPr>
        <w:shd w:val="clear" w:color="auto" w:fill="FFFFFF"/>
        <w:tabs>
          <w:tab w:val="left" w:pos="835"/>
        </w:tabs>
        <w:spacing w:line="322" w:lineRule="exact"/>
        <w:ind w:left="24" w:right="5" w:firstLine="533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несоблюдение гарантированных прав, свобод и законных интересов</w:t>
      </w:r>
      <w:r>
        <w:rPr>
          <w:rFonts w:eastAsia="Times New Roman"/>
          <w:sz w:val="28"/>
          <w:szCs w:val="28"/>
        </w:rPr>
        <w:br/>
        <w:t>человека и гражданина;</w:t>
      </w:r>
    </w:p>
    <w:p w:rsidR="00A12416" w:rsidRDefault="00A12416" w:rsidP="00A12416">
      <w:pPr>
        <w:shd w:val="clear" w:color="auto" w:fill="FFFFFF"/>
        <w:tabs>
          <w:tab w:val="left" w:pos="835"/>
        </w:tabs>
        <w:spacing w:line="322" w:lineRule="exact"/>
        <w:ind w:left="24" w:firstLine="533"/>
        <w:jc w:val="both"/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наличие муниципальных нормативных правовых актов, необходимость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принятия которых предусмотрена актами большей юридической силы;</w:t>
      </w:r>
    </w:p>
    <w:p w:rsidR="00A12416" w:rsidRDefault="00A12416" w:rsidP="00A12416">
      <w:pPr>
        <w:shd w:val="clear" w:color="auto" w:fill="FFFFFF"/>
        <w:tabs>
          <w:tab w:val="left" w:pos="835"/>
        </w:tabs>
        <w:spacing w:line="322" w:lineRule="exact"/>
        <w:ind w:left="24" w:right="5" w:firstLine="533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несоблюдение пределов компетенции органа местного самоуправления</w:t>
      </w:r>
      <w:r>
        <w:rPr>
          <w:rFonts w:eastAsia="Times New Roman"/>
          <w:sz w:val="28"/>
          <w:szCs w:val="28"/>
        </w:rPr>
        <w:br/>
        <w:t>при издании нормативного правового акта;</w:t>
      </w:r>
    </w:p>
    <w:p w:rsidR="00A12416" w:rsidRDefault="00A12416" w:rsidP="00A12416">
      <w:pPr>
        <w:shd w:val="clear" w:color="auto" w:fill="FFFFFF"/>
        <w:tabs>
          <w:tab w:val="left" w:pos="835"/>
        </w:tabs>
        <w:spacing w:line="322" w:lineRule="exact"/>
        <w:ind w:left="557"/>
      </w:pPr>
      <w:r>
        <w:rPr>
          <w:rFonts w:eastAsia="Times New Roman"/>
          <w:spacing w:val="-8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наличие в нормативном правовом акте коррупциогенных факторов;</w:t>
      </w:r>
    </w:p>
    <w:p w:rsidR="00A12416" w:rsidRDefault="00A12416" w:rsidP="00A12416">
      <w:pPr>
        <w:shd w:val="clear" w:color="auto" w:fill="FFFFFF"/>
        <w:tabs>
          <w:tab w:val="left" w:pos="835"/>
        </w:tabs>
        <w:spacing w:line="322" w:lineRule="exact"/>
        <w:ind w:left="557"/>
      </w:pPr>
      <w:r>
        <w:rPr>
          <w:rFonts w:eastAsia="Times New Roman"/>
          <w:spacing w:val="-7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  <w:t>неполнота в правовом регулировании общественных отношений;</w:t>
      </w:r>
    </w:p>
    <w:p w:rsidR="00A12416" w:rsidRDefault="00A12416" w:rsidP="00A12416">
      <w:pPr>
        <w:shd w:val="clear" w:color="auto" w:fill="FFFFFF"/>
        <w:tabs>
          <w:tab w:val="left" w:pos="835"/>
        </w:tabs>
        <w:spacing w:line="322" w:lineRule="exact"/>
        <w:ind w:left="557"/>
      </w:pPr>
      <w:r>
        <w:rPr>
          <w:rFonts w:eastAsia="Times New Roman"/>
          <w:spacing w:val="-8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коллизия норм права;</w:t>
      </w:r>
    </w:p>
    <w:p w:rsidR="00A12416" w:rsidRDefault="00A12416" w:rsidP="00A12416">
      <w:pPr>
        <w:shd w:val="clear" w:color="auto" w:fill="FFFFFF"/>
        <w:tabs>
          <w:tab w:val="left" w:pos="917"/>
        </w:tabs>
        <w:spacing w:line="322" w:lineRule="exact"/>
        <w:ind w:left="562"/>
      </w:pPr>
      <w:r>
        <w:rPr>
          <w:rFonts w:eastAsia="Times New Roman"/>
          <w:spacing w:val="-6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  <w:t>наличие ошибок юридико-технического характера;</w:t>
      </w:r>
    </w:p>
    <w:p w:rsidR="00A12416" w:rsidRDefault="00A12416" w:rsidP="00A12416">
      <w:pPr>
        <w:shd w:val="clear" w:color="auto" w:fill="FFFFFF"/>
        <w:tabs>
          <w:tab w:val="left" w:pos="917"/>
        </w:tabs>
        <w:spacing w:line="322" w:lineRule="exact"/>
        <w:ind w:left="34" w:right="5" w:firstLine="528"/>
        <w:jc w:val="both"/>
      </w:pPr>
      <w:r>
        <w:rPr>
          <w:rFonts w:eastAsia="Times New Roman"/>
          <w:spacing w:val="-7"/>
          <w:sz w:val="28"/>
          <w:szCs w:val="28"/>
        </w:rPr>
        <w:t>з)</w:t>
      </w:r>
      <w:r>
        <w:rPr>
          <w:rFonts w:eastAsia="Times New Roman"/>
          <w:sz w:val="28"/>
          <w:szCs w:val="28"/>
        </w:rPr>
        <w:tab/>
        <w:t>искажение смысла положений нормативного правового акта при его</w:t>
      </w:r>
      <w:r>
        <w:rPr>
          <w:rFonts w:eastAsia="Times New Roman"/>
          <w:sz w:val="28"/>
          <w:szCs w:val="28"/>
        </w:rPr>
        <w:br/>
        <w:t>применении;</w:t>
      </w:r>
    </w:p>
    <w:p w:rsidR="00A12416" w:rsidRDefault="00A12416" w:rsidP="00A12416">
      <w:pPr>
        <w:shd w:val="clear" w:color="auto" w:fill="FFFFFF"/>
        <w:spacing w:line="322" w:lineRule="exact"/>
        <w:ind w:left="34" w:firstLine="533"/>
        <w:jc w:val="both"/>
      </w:pPr>
      <w:r>
        <w:rPr>
          <w:rFonts w:eastAsia="Times New Roman"/>
          <w:sz w:val="28"/>
          <w:szCs w:val="28"/>
        </w:rPr>
        <w:t>и) неправомерные или необоснованные решения, действия (бездействие) при применении нормативного правового акта;</w:t>
      </w:r>
    </w:p>
    <w:p w:rsidR="00A12416" w:rsidRDefault="004E2AB2" w:rsidP="00A12416">
      <w:pPr>
        <w:shd w:val="clear" w:color="auto" w:fill="FFFFFF"/>
        <w:spacing w:before="5" w:line="322" w:lineRule="exact"/>
        <w:ind w:left="566"/>
      </w:pPr>
      <w:r>
        <w:rPr>
          <w:rFonts w:eastAsia="Times New Roman"/>
          <w:sz w:val="28"/>
          <w:szCs w:val="28"/>
        </w:rPr>
        <w:t>к)</w:t>
      </w:r>
      <w:r w:rsidR="00A12416">
        <w:rPr>
          <w:rFonts w:eastAsia="Times New Roman"/>
          <w:sz w:val="28"/>
          <w:szCs w:val="28"/>
        </w:rPr>
        <w:t xml:space="preserve"> использование    норм,    </w:t>
      </w:r>
      <w:r>
        <w:rPr>
          <w:rFonts w:eastAsia="Times New Roman"/>
          <w:sz w:val="28"/>
          <w:szCs w:val="28"/>
        </w:rPr>
        <w:t xml:space="preserve">позволяющих    расширительно  </w:t>
      </w:r>
      <w:r w:rsidR="00A12416">
        <w:rPr>
          <w:rFonts w:eastAsia="Times New Roman"/>
          <w:sz w:val="28"/>
          <w:szCs w:val="28"/>
        </w:rPr>
        <w:t>толковать</w:t>
      </w:r>
    </w:p>
    <w:p w:rsidR="00A12416" w:rsidRDefault="00A12416" w:rsidP="00A12416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>компетенцию органов местного самоуправления;</w:t>
      </w:r>
    </w:p>
    <w:p w:rsidR="00A12416" w:rsidRDefault="00A12416" w:rsidP="00A12416">
      <w:pPr>
        <w:shd w:val="clear" w:color="auto" w:fill="FFFFFF"/>
        <w:spacing w:before="5" w:line="317" w:lineRule="exact"/>
        <w:ind w:left="5" w:right="10" w:firstLine="528"/>
        <w:jc w:val="both"/>
      </w:pPr>
      <w:r>
        <w:rPr>
          <w:rFonts w:eastAsia="Times New Roman"/>
          <w:spacing w:val="-1"/>
          <w:sz w:val="28"/>
          <w:szCs w:val="28"/>
        </w:rPr>
        <w:t xml:space="preserve">л) наличие (отсутствие) единообразной практики применения нормативных </w:t>
      </w:r>
      <w:r>
        <w:rPr>
          <w:rFonts w:eastAsia="Times New Roman"/>
          <w:sz w:val="28"/>
          <w:szCs w:val="28"/>
        </w:rPr>
        <w:t>правовых актов;</w:t>
      </w:r>
    </w:p>
    <w:p w:rsidR="00A12416" w:rsidRDefault="00A12416" w:rsidP="00A12416">
      <w:pPr>
        <w:shd w:val="clear" w:color="auto" w:fill="FFFFFF"/>
        <w:spacing w:line="317" w:lineRule="exact"/>
        <w:ind w:right="14" w:firstLine="538"/>
        <w:jc w:val="both"/>
      </w:pPr>
      <w:r>
        <w:rPr>
          <w:rFonts w:eastAsia="Times New Roman"/>
          <w:sz w:val="28"/>
          <w:szCs w:val="28"/>
        </w:rPr>
        <w:t>м) количество и содержание заявлений по вопросам разъяснения нормативного правового акта;</w:t>
      </w:r>
    </w:p>
    <w:p w:rsidR="00A12416" w:rsidRDefault="00A12416" w:rsidP="00A12416">
      <w:pPr>
        <w:shd w:val="clear" w:color="auto" w:fill="FFFFFF"/>
        <w:spacing w:line="317" w:lineRule="exact"/>
        <w:ind w:right="10" w:firstLine="538"/>
        <w:jc w:val="both"/>
      </w:pPr>
      <w:r>
        <w:rPr>
          <w:rFonts w:eastAsia="Times New Roman"/>
          <w:sz w:val="28"/>
          <w:szCs w:val="28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 w:rsidR="00A12416" w:rsidRDefault="00A12416" w:rsidP="00A12416">
      <w:pPr>
        <w:shd w:val="clear" w:color="auto" w:fill="FFFFFF"/>
        <w:tabs>
          <w:tab w:val="left" w:pos="1085"/>
        </w:tabs>
        <w:spacing w:line="317" w:lineRule="exact"/>
        <w:ind w:left="5" w:right="10" w:firstLine="542"/>
        <w:jc w:val="both"/>
      </w:pPr>
      <w:r>
        <w:rPr>
          <w:spacing w:val="-17"/>
          <w:sz w:val="28"/>
          <w:szCs w:val="28"/>
        </w:rPr>
        <w:lastRenderedPageBreak/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Результаты мониторинга о</w:t>
      </w:r>
      <w:r w:rsidR="004E2AB2">
        <w:rPr>
          <w:rFonts w:eastAsia="Times New Roman"/>
          <w:sz w:val="28"/>
          <w:szCs w:val="28"/>
        </w:rPr>
        <w:t xml:space="preserve">формляются заключением согласно </w:t>
      </w:r>
      <w:r>
        <w:rPr>
          <w:rFonts w:eastAsia="Times New Roman"/>
          <w:sz w:val="28"/>
          <w:szCs w:val="28"/>
        </w:rPr>
        <w:t>приложению 2 к настоящему Положе</w:t>
      </w:r>
      <w:r w:rsidR="004E2AB2">
        <w:rPr>
          <w:rFonts w:eastAsia="Times New Roman"/>
          <w:sz w:val="28"/>
          <w:szCs w:val="28"/>
        </w:rPr>
        <w:t xml:space="preserve">нию. Заключение составляется по </w:t>
      </w:r>
      <w:r>
        <w:rPr>
          <w:rFonts w:eastAsia="Times New Roman"/>
          <w:sz w:val="28"/>
          <w:szCs w:val="28"/>
        </w:rPr>
        <w:t>каждому муниципальному правовому акту, в отношении которого проведен</w:t>
      </w:r>
      <w:r w:rsidR="004E2A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мониторинг.</w:t>
      </w:r>
    </w:p>
    <w:p w:rsidR="00A12416" w:rsidRDefault="00A12416" w:rsidP="00A12416">
      <w:pPr>
        <w:shd w:val="clear" w:color="auto" w:fill="FFFFFF"/>
        <w:tabs>
          <w:tab w:val="left" w:pos="1162"/>
        </w:tabs>
        <w:spacing w:before="10" w:line="317" w:lineRule="exact"/>
        <w:ind w:left="5" w:right="5" w:firstLine="538"/>
        <w:jc w:val="both"/>
      </w:pPr>
      <w:r>
        <w:rPr>
          <w:spacing w:val="-12"/>
          <w:sz w:val="28"/>
          <w:szCs w:val="28"/>
        </w:rPr>
        <w:t>9.</w:t>
      </w:r>
      <w:r w:rsidR="004E2AB2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результатам провед</w:t>
      </w:r>
      <w:r w:rsidR="004E2AB2">
        <w:rPr>
          <w:rFonts w:eastAsia="Times New Roman"/>
          <w:sz w:val="28"/>
          <w:szCs w:val="28"/>
        </w:rPr>
        <w:t xml:space="preserve">ения мониторинга администрацией </w:t>
      </w:r>
      <w:r>
        <w:rPr>
          <w:rFonts w:eastAsia="Times New Roman"/>
          <w:sz w:val="28"/>
          <w:szCs w:val="28"/>
        </w:rPr>
        <w:t xml:space="preserve">муниципального образования и </w:t>
      </w:r>
      <w:r w:rsidR="008309E2">
        <w:rPr>
          <w:rFonts w:eastAsia="Times New Roman"/>
          <w:sz w:val="28"/>
          <w:szCs w:val="28"/>
        </w:rPr>
        <w:t xml:space="preserve">районным </w:t>
      </w:r>
      <w:r>
        <w:rPr>
          <w:rFonts w:eastAsia="Times New Roman"/>
          <w:sz w:val="28"/>
          <w:szCs w:val="28"/>
        </w:rPr>
        <w:t xml:space="preserve">Советом </w:t>
      </w:r>
      <w:r w:rsidR="004E2AB2">
        <w:rPr>
          <w:rFonts w:eastAsia="Times New Roman"/>
          <w:sz w:val="28"/>
          <w:szCs w:val="28"/>
        </w:rPr>
        <w:t xml:space="preserve">депутатов могут разрабатываться </w:t>
      </w:r>
      <w:r>
        <w:rPr>
          <w:rFonts w:eastAsia="Times New Roman"/>
          <w:sz w:val="28"/>
          <w:szCs w:val="28"/>
        </w:rPr>
        <w:t>проекты муниципальных нормативных пр</w:t>
      </w:r>
      <w:r w:rsidR="004E2AB2">
        <w:rPr>
          <w:rFonts w:eastAsia="Times New Roman"/>
          <w:sz w:val="28"/>
          <w:szCs w:val="28"/>
        </w:rPr>
        <w:t xml:space="preserve">авовых актов, а также вноситься </w:t>
      </w:r>
      <w:r>
        <w:rPr>
          <w:rFonts w:eastAsia="Times New Roman"/>
          <w:sz w:val="28"/>
          <w:szCs w:val="28"/>
        </w:rPr>
        <w:t xml:space="preserve">предложения в планы нормотворческой деятельности администрации и </w:t>
      </w:r>
      <w:r w:rsidR="008309E2">
        <w:rPr>
          <w:rFonts w:eastAsia="Times New Roman"/>
          <w:sz w:val="28"/>
          <w:szCs w:val="28"/>
        </w:rPr>
        <w:t xml:space="preserve"> районного </w:t>
      </w:r>
      <w:r>
        <w:rPr>
          <w:rFonts w:eastAsia="Times New Roman"/>
          <w:sz w:val="28"/>
          <w:szCs w:val="28"/>
        </w:rPr>
        <w:t>Совета</w:t>
      </w:r>
      <w:r w:rsidR="008309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депутатов.</w:t>
      </w:r>
    </w:p>
    <w:p w:rsidR="00A12416" w:rsidRDefault="00A12416" w:rsidP="00A12416">
      <w:pPr>
        <w:shd w:val="clear" w:color="auto" w:fill="FFFFFF"/>
        <w:spacing w:before="10" w:line="317" w:lineRule="exact"/>
        <w:ind w:left="5" w:right="5" w:firstLine="528"/>
        <w:jc w:val="both"/>
      </w:pPr>
      <w:r>
        <w:rPr>
          <w:rFonts w:eastAsia="Times New Roman"/>
          <w:sz w:val="28"/>
          <w:szCs w:val="28"/>
        </w:rPr>
        <w:t xml:space="preserve">В случае выявления в процессе </w:t>
      </w:r>
      <w:proofErr w:type="gramStart"/>
      <w:r>
        <w:rPr>
          <w:rFonts w:eastAsia="Times New Roman"/>
          <w:sz w:val="28"/>
          <w:szCs w:val="28"/>
        </w:rPr>
        <w:t>проведения мониторинга необходимости совершенствования федеральных законов</w:t>
      </w:r>
      <w:proofErr w:type="gramEnd"/>
      <w:r>
        <w:rPr>
          <w:rFonts w:eastAsia="Times New Roman"/>
          <w:sz w:val="28"/>
          <w:szCs w:val="28"/>
        </w:rPr>
        <w:t xml:space="preserve"> и законов Калининградской области</w:t>
      </w:r>
      <w:r w:rsidR="008309E2">
        <w:rPr>
          <w:rFonts w:eastAsia="Times New Roman"/>
          <w:sz w:val="28"/>
          <w:szCs w:val="28"/>
        </w:rPr>
        <w:t xml:space="preserve">, районный </w:t>
      </w:r>
      <w:r>
        <w:rPr>
          <w:rFonts w:eastAsia="Times New Roman"/>
          <w:sz w:val="28"/>
          <w:szCs w:val="28"/>
        </w:rPr>
        <w:t xml:space="preserve">Совет депутатов и администрация </w:t>
      </w:r>
      <w:r w:rsidR="008309E2"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rFonts w:eastAsia="Times New Roman"/>
          <w:sz w:val="28"/>
          <w:szCs w:val="28"/>
        </w:rPr>
        <w:t>вправе направить соответствующие предложения в прокуратуру города (района) или в прокуратуру Калининградской области, органы государственной власти Калининградской области.</w:t>
      </w:r>
    </w:p>
    <w:p w:rsidR="00A12416" w:rsidRDefault="00A12416" w:rsidP="00A12416">
      <w:pPr>
        <w:shd w:val="clear" w:color="auto" w:fill="FFFFFF"/>
        <w:tabs>
          <w:tab w:val="left" w:pos="1162"/>
          <w:tab w:val="left" w:pos="5434"/>
          <w:tab w:val="left" w:pos="9528"/>
        </w:tabs>
        <w:spacing w:before="5" w:line="317" w:lineRule="exact"/>
        <w:ind w:left="5" w:firstLine="538"/>
        <w:jc w:val="both"/>
      </w:pPr>
      <w:r>
        <w:rPr>
          <w:spacing w:val="-16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Информация о результатах</w:t>
      </w:r>
      <w:r w:rsidR="004E2AB2">
        <w:rPr>
          <w:rFonts w:eastAsia="Times New Roman"/>
          <w:sz w:val="28"/>
          <w:szCs w:val="28"/>
        </w:rPr>
        <w:t xml:space="preserve"> мониторинга, принятых мерах по </w:t>
      </w:r>
      <w:r>
        <w:rPr>
          <w:rFonts w:eastAsia="Times New Roman"/>
          <w:sz w:val="28"/>
          <w:szCs w:val="28"/>
        </w:rPr>
        <w:t>реализации результатов мониторинга ра</w:t>
      </w:r>
      <w:r w:rsidR="004E2AB2">
        <w:rPr>
          <w:rFonts w:eastAsia="Times New Roman"/>
          <w:sz w:val="28"/>
          <w:szCs w:val="28"/>
        </w:rPr>
        <w:t xml:space="preserve">змещается на официальных сайтах </w:t>
      </w:r>
      <w:r>
        <w:rPr>
          <w:rFonts w:eastAsia="Times New Roman"/>
          <w:sz w:val="28"/>
          <w:szCs w:val="28"/>
        </w:rPr>
        <w:t>прово</w:t>
      </w:r>
      <w:r w:rsidR="004E2AB2">
        <w:rPr>
          <w:rFonts w:eastAsia="Times New Roman"/>
          <w:sz w:val="28"/>
          <w:szCs w:val="28"/>
        </w:rPr>
        <w:t xml:space="preserve">дивших мониторинг </w:t>
      </w:r>
      <w:r>
        <w:rPr>
          <w:rFonts w:eastAsia="Times New Roman"/>
          <w:sz w:val="28"/>
          <w:szCs w:val="28"/>
        </w:rPr>
        <w:t>органов</w:t>
      </w:r>
      <w:r w:rsidR="004E2AB2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местного самоуправления</w:t>
      </w:r>
      <w:r w:rsidR="004E2AB2">
        <w:rPr>
          <w:rFonts w:ascii="Arial" w:eastAsia="Times New Roman" w:hAnsi="Arial" w:cs="Arial"/>
          <w:sz w:val="28"/>
          <w:szCs w:val="28"/>
        </w:rPr>
        <w:t xml:space="preserve"> </w:t>
      </w:r>
      <w:r w:rsidR="004E2AB2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информационно-телекоммуникационной сети Интернет.</w:t>
      </w:r>
    </w:p>
    <w:p w:rsidR="00A12416" w:rsidRDefault="00A12416" w:rsidP="004E2AB2">
      <w:pPr>
        <w:shd w:val="clear" w:color="auto" w:fill="FFFFFF"/>
        <w:tabs>
          <w:tab w:val="left" w:pos="1306"/>
        </w:tabs>
        <w:spacing w:before="5" w:line="317" w:lineRule="exact"/>
        <w:ind w:firstLine="567"/>
        <w:jc w:val="both"/>
      </w:pPr>
      <w:r>
        <w:rPr>
          <w:spacing w:val="-18"/>
          <w:sz w:val="28"/>
          <w:szCs w:val="28"/>
        </w:rPr>
        <w:t>11.</w:t>
      </w:r>
      <w:r w:rsidR="004E2AB2">
        <w:rPr>
          <w:spacing w:val="-18"/>
          <w:sz w:val="28"/>
          <w:szCs w:val="28"/>
        </w:rPr>
        <w:t xml:space="preserve"> </w:t>
      </w:r>
      <w:r w:rsidR="004E2AB2">
        <w:rPr>
          <w:rFonts w:eastAsia="Times New Roman"/>
          <w:sz w:val="28"/>
          <w:szCs w:val="28"/>
        </w:rPr>
        <w:t xml:space="preserve">Результаты мониторинга учитываются органами </w:t>
      </w:r>
      <w:r>
        <w:rPr>
          <w:rFonts w:eastAsia="Times New Roman"/>
          <w:sz w:val="28"/>
          <w:szCs w:val="28"/>
        </w:rPr>
        <w:t>местного</w:t>
      </w:r>
      <w:r w:rsidR="004E2AB2">
        <w:t xml:space="preserve"> </w:t>
      </w:r>
      <w:r>
        <w:rPr>
          <w:rFonts w:eastAsia="Times New Roman"/>
          <w:sz w:val="28"/>
          <w:szCs w:val="28"/>
        </w:rPr>
        <w:t xml:space="preserve">самоуправления   муниципального   образования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при</w:t>
      </w:r>
      <w:r w:rsidR="008309E2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планировании</w:t>
      </w:r>
      <w:r w:rsidR="008309E2">
        <w:rPr>
          <w:rFonts w:eastAsia="Times New Roman"/>
          <w:sz w:val="28"/>
          <w:szCs w:val="28"/>
        </w:rPr>
        <w:t xml:space="preserve"> </w:t>
      </w:r>
      <w:r w:rsidR="004E2AB2">
        <w:rPr>
          <w:rFonts w:eastAsia="Times New Roman"/>
          <w:sz w:val="28"/>
          <w:szCs w:val="28"/>
        </w:rPr>
        <w:t xml:space="preserve">нормотворческой деятельности, разработке </w:t>
      </w:r>
      <w:r>
        <w:rPr>
          <w:rFonts w:eastAsia="Times New Roman"/>
          <w:sz w:val="28"/>
          <w:szCs w:val="28"/>
        </w:rPr>
        <w:t>проектов нормативных актов.</w:t>
      </w:r>
    </w:p>
    <w:p w:rsidR="00084F88" w:rsidRDefault="00084F88" w:rsidP="004E2AB2">
      <w:pPr>
        <w:shd w:val="clear" w:color="auto" w:fill="FFFFFF"/>
        <w:spacing w:line="322" w:lineRule="exact"/>
        <w:ind w:firstLine="567"/>
        <w:jc w:val="both"/>
      </w:pPr>
    </w:p>
    <w:p w:rsidR="00324E4C" w:rsidRDefault="00324E4C" w:rsidP="004E2AB2">
      <w:pPr>
        <w:shd w:val="clear" w:color="auto" w:fill="FFFFFF"/>
        <w:spacing w:line="322" w:lineRule="exact"/>
        <w:ind w:firstLine="567"/>
        <w:jc w:val="both"/>
      </w:pPr>
    </w:p>
    <w:p w:rsidR="00324E4C" w:rsidRDefault="00324E4C" w:rsidP="004E2AB2">
      <w:pPr>
        <w:shd w:val="clear" w:color="auto" w:fill="FFFFFF"/>
        <w:spacing w:line="322" w:lineRule="exact"/>
        <w:ind w:firstLine="567"/>
        <w:jc w:val="both"/>
      </w:pPr>
    </w:p>
    <w:p w:rsidR="00324E4C" w:rsidRDefault="00324E4C" w:rsidP="004E2AB2">
      <w:pPr>
        <w:shd w:val="clear" w:color="auto" w:fill="FFFFFF"/>
        <w:spacing w:line="322" w:lineRule="exact"/>
        <w:ind w:firstLine="567"/>
        <w:jc w:val="both"/>
      </w:pPr>
    </w:p>
    <w:p w:rsidR="00324E4C" w:rsidRDefault="00324E4C" w:rsidP="004E2AB2">
      <w:pPr>
        <w:shd w:val="clear" w:color="auto" w:fill="FFFFFF"/>
        <w:spacing w:line="322" w:lineRule="exact"/>
        <w:ind w:firstLine="567"/>
        <w:jc w:val="both"/>
      </w:pPr>
    </w:p>
    <w:p w:rsidR="00324E4C" w:rsidRDefault="00324E4C" w:rsidP="004E2AB2">
      <w:pPr>
        <w:shd w:val="clear" w:color="auto" w:fill="FFFFFF"/>
        <w:spacing w:line="322" w:lineRule="exact"/>
        <w:ind w:firstLine="567"/>
        <w:jc w:val="both"/>
      </w:pPr>
    </w:p>
    <w:p w:rsidR="00324E4C" w:rsidRDefault="00324E4C" w:rsidP="004E2AB2">
      <w:pPr>
        <w:shd w:val="clear" w:color="auto" w:fill="FFFFFF"/>
        <w:spacing w:line="322" w:lineRule="exact"/>
        <w:ind w:firstLine="567"/>
        <w:jc w:val="both"/>
      </w:pPr>
    </w:p>
    <w:p w:rsidR="00324E4C" w:rsidRDefault="00324E4C" w:rsidP="004E2AB2">
      <w:pPr>
        <w:shd w:val="clear" w:color="auto" w:fill="FFFFFF"/>
        <w:spacing w:line="322" w:lineRule="exact"/>
        <w:ind w:firstLine="567"/>
        <w:jc w:val="both"/>
      </w:pPr>
    </w:p>
    <w:p w:rsidR="00324E4C" w:rsidRDefault="00324E4C" w:rsidP="004E2AB2">
      <w:pPr>
        <w:shd w:val="clear" w:color="auto" w:fill="FFFFFF"/>
        <w:spacing w:line="322" w:lineRule="exact"/>
        <w:ind w:firstLine="567"/>
        <w:jc w:val="both"/>
      </w:pPr>
    </w:p>
    <w:p w:rsidR="00324E4C" w:rsidRDefault="00324E4C" w:rsidP="004E2AB2">
      <w:pPr>
        <w:shd w:val="clear" w:color="auto" w:fill="FFFFFF"/>
        <w:spacing w:line="322" w:lineRule="exact"/>
        <w:ind w:firstLine="567"/>
        <w:jc w:val="both"/>
      </w:pPr>
    </w:p>
    <w:p w:rsidR="00324E4C" w:rsidRDefault="00324E4C" w:rsidP="004E2AB2">
      <w:pPr>
        <w:shd w:val="clear" w:color="auto" w:fill="FFFFFF"/>
        <w:spacing w:line="322" w:lineRule="exact"/>
        <w:ind w:firstLine="567"/>
        <w:jc w:val="both"/>
      </w:pPr>
    </w:p>
    <w:p w:rsidR="00324E4C" w:rsidRDefault="00324E4C" w:rsidP="004E2AB2">
      <w:pPr>
        <w:shd w:val="clear" w:color="auto" w:fill="FFFFFF"/>
        <w:spacing w:line="322" w:lineRule="exact"/>
        <w:ind w:firstLine="567"/>
        <w:jc w:val="both"/>
      </w:pPr>
    </w:p>
    <w:p w:rsidR="00324E4C" w:rsidRDefault="00324E4C" w:rsidP="004E2AB2">
      <w:pPr>
        <w:shd w:val="clear" w:color="auto" w:fill="FFFFFF"/>
        <w:spacing w:line="322" w:lineRule="exact"/>
        <w:ind w:firstLine="567"/>
        <w:jc w:val="both"/>
      </w:pPr>
    </w:p>
    <w:p w:rsidR="00324E4C" w:rsidRDefault="00324E4C" w:rsidP="004E2AB2">
      <w:pPr>
        <w:shd w:val="clear" w:color="auto" w:fill="FFFFFF"/>
        <w:spacing w:line="322" w:lineRule="exact"/>
        <w:ind w:firstLine="567"/>
        <w:jc w:val="both"/>
      </w:pPr>
    </w:p>
    <w:p w:rsidR="00D922F0" w:rsidRDefault="00D922F0" w:rsidP="004E2AB2">
      <w:pPr>
        <w:shd w:val="clear" w:color="auto" w:fill="FFFFFF"/>
        <w:spacing w:line="322" w:lineRule="exact"/>
        <w:ind w:firstLine="567"/>
        <w:jc w:val="both"/>
      </w:pPr>
    </w:p>
    <w:p w:rsidR="00D922F0" w:rsidRDefault="00D922F0" w:rsidP="004E2AB2">
      <w:pPr>
        <w:shd w:val="clear" w:color="auto" w:fill="FFFFFF"/>
        <w:spacing w:line="322" w:lineRule="exact"/>
        <w:ind w:firstLine="567"/>
        <w:jc w:val="both"/>
      </w:pPr>
    </w:p>
    <w:p w:rsidR="00D922F0" w:rsidRDefault="00D922F0" w:rsidP="004E2AB2">
      <w:pPr>
        <w:shd w:val="clear" w:color="auto" w:fill="FFFFFF"/>
        <w:spacing w:line="322" w:lineRule="exact"/>
        <w:ind w:firstLine="567"/>
        <w:jc w:val="both"/>
      </w:pPr>
    </w:p>
    <w:p w:rsidR="00D922F0" w:rsidRDefault="00D922F0" w:rsidP="004E2AB2">
      <w:pPr>
        <w:shd w:val="clear" w:color="auto" w:fill="FFFFFF"/>
        <w:spacing w:line="322" w:lineRule="exact"/>
        <w:ind w:firstLine="567"/>
        <w:jc w:val="both"/>
      </w:pPr>
    </w:p>
    <w:p w:rsidR="00D922F0" w:rsidRDefault="00D922F0" w:rsidP="004E2AB2">
      <w:pPr>
        <w:shd w:val="clear" w:color="auto" w:fill="FFFFFF"/>
        <w:spacing w:line="322" w:lineRule="exact"/>
        <w:ind w:firstLine="567"/>
        <w:jc w:val="both"/>
      </w:pPr>
    </w:p>
    <w:p w:rsidR="00D922F0" w:rsidRDefault="00D922F0" w:rsidP="004E2AB2">
      <w:pPr>
        <w:shd w:val="clear" w:color="auto" w:fill="FFFFFF"/>
        <w:spacing w:line="322" w:lineRule="exact"/>
        <w:ind w:firstLine="567"/>
        <w:jc w:val="both"/>
      </w:pPr>
    </w:p>
    <w:p w:rsidR="00D922F0" w:rsidRDefault="00D922F0" w:rsidP="004E2AB2">
      <w:pPr>
        <w:shd w:val="clear" w:color="auto" w:fill="FFFFFF"/>
        <w:spacing w:line="322" w:lineRule="exact"/>
        <w:ind w:firstLine="567"/>
        <w:jc w:val="both"/>
      </w:pPr>
    </w:p>
    <w:p w:rsidR="00D922F0" w:rsidRDefault="00D922F0" w:rsidP="004E2AB2">
      <w:pPr>
        <w:shd w:val="clear" w:color="auto" w:fill="FFFFFF"/>
        <w:spacing w:line="322" w:lineRule="exact"/>
        <w:ind w:firstLine="567"/>
        <w:jc w:val="both"/>
      </w:pPr>
    </w:p>
    <w:p w:rsidR="00D922F0" w:rsidRDefault="00D922F0" w:rsidP="004E2AB2">
      <w:pPr>
        <w:shd w:val="clear" w:color="auto" w:fill="FFFFFF"/>
        <w:spacing w:line="322" w:lineRule="exact"/>
        <w:ind w:firstLine="567"/>
        <w:jc w:val="both"/>
      </w:pPr>
    </w:p>
    <w:p w:rsidR="00D922F0" w:rsidRDefault="00D922F0" w:rsidP="004E2AB2">
      <w:pPr>
        <w:shd w:val="clear" w:color="auto" w:fill="FFFFFF"/>
        <w:spacing w:line="322" w:lineRule="exact"/>
        <w:ind w:firstLine="567"/>
        <w:jc w:val="both"/>
      </w:pPr>
    </w:p>
    <w:p w:rsidR="00D922F0" w:rsidRDefault="00D922F0" w:rsidP="004E2AB2">
      <w:pPr>
        <w:shd w:val="clear" w:color="auto" w:fill="FFFFFF"/>
        <w:spacing w:line="322" w:lineRule="exact"/>
        <w:ind w:firstLine="567"/>
        <w:jc w:val="both"/>
      </w:pPr>
    </w:p>
    <w:p w:rsidR="00D922F0" w:rsidRDefault="00D922F0" w:rsidP="004E2AB2">
      <w:pPr>
        <w:shd w:val="clear" w:color="auto" w:fill="FFFFFF"/>
        <w:spacing w:line="322" w:lineRule="exact"/>
        <w:ind w:firstLine="567"/>
        <w:jc w:val="both"/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</w:pPr>
      <w:r>
        <w:rPr>
          <w:rFonts w:eastAsia="Times New Roman"/>
          <w:spacing w:val="-2"/>
          <w:sz w:val="28"/>
          <w:szCs w:val="28"/>
        </w:rPr>
        <w:lastRenderedPageBreak/>
        <w:t>Приложение 1</w:t>
      </w:r>
    </w:p>
    <w:p w:rsidR="00324E4C" w:rsidRDefault="00324E4C" w:rsidP="00324E4C">
      <w:pPr>
        <w:shd w:val="clear" w:color="auto" w:fill="FFFFFF"/>
        <w:spacing w:line="317" w:lineRule="exact"/>
        <w:ind w:right="10"/>
        <w:jc w:val="right"/>
      </w:pPr>
      <w:r>
        <w:rPr>
          <w:rFonts w:eastAsia="Times New Roman"/>
          <w:spacing w:val="-2"/>
          <w:sz w:val="28"/>
          <w:szCs w:val="28"/>
        </w:rPr>
        <w:t xml:space="preserve">к Положению </w:t>
      </w:r>
      <w:r>
        <w:rPr>
          <w:rFonts w:eastAsia="Times New Roman"/>
          <w:sz w:val="28"/>
          <w:szCs w:val="28"/>
        </w:rPr>
        <w:t xml:space="preserve">о мониторинге </w:t>
      </w:r>
      <w:proofErr w:type="gramStart"/>
      <w:r>
        <w:rPr>
          <w:rFonts w:eastAsia="Times New Roman"/>
          <w:sz w:val="28"/>
          <w:szCs w:val="28"/>
        </w:rPr>
        <w:t>муниципальных</w:t>
      </w:r>
      <w:proofErr w:type="gramEnd"/>
    </w:p>
    <w:p w:rsidR="00324E4C" w:rsidRDefault="00324E4C" w:rsidP="00324E4C">
      <w:pPr>
        <w:shd w:val="clear" w:color="auto" w:fill="FFFFFF"/>
        <w:spacing w:before="5" w:line="317" w:lineRule="exact"/>
        <w:ind w:right="5"/>
        <w:jc w:val="right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правовых </w:t>
      </w:r>
      <w:r w:rsidRPr="00DE7350">
        <w:rPr>
          <w:rFonts w:eastAsia="Times New Roman"/>
          <w:spacing w:val="-8"/>
          <w:sz w:val="28"/>
          <w:szCs w:val="28"/>
        </w:rPr>
        <w:t xml:space="preserve">актов </w:t>
      </w:r>
      <w:r>
        <w:rPr>
          <w:rFonts w:eastAsia="Times New Roman"/>
          <w:spacing w:val="-8"/>
          <w:sz w:val="28"/>
          <w:szCs w:val="28"/>
        </w:rPr>
        <w:t>МО «Зеленоградский район»</w:t>
      </w:r>
    </w:p>
    <w:p w:rsidR="00324E4C" w:rsidRDefault="00324E4C" w:rsidP="00324E4C">
      <w:pPr>
        <w:shd w:val="clear" w:color="auto" w:fill="FFFFFF"/>
        <w:spacing w:before="5" w:line="317" w:lineRule="exact"/>
        <w:ind w:right="5"/>
        <w:jc w:val="right"/>
        <w:rPr>
          <w:rFonts w:eastAsia="Times New Roman"/>
          <w:spacing w:val="-8"/>
          <w:sz w:val="28"/>
          <w:szCs w:val="28"/>
        </w:rPr>
      </w:pPr>
    </w:p>
    <w:p w:rsidR="00324E4C" w:rsidRDefault="00324E4C" w:rsidP="00324E4C">
      <w:pPr>
        <w:shd w:val="clear" w:color="auto" w:fill="FFFFFF"/>
        <w:spacing w:before="5" w:line="317" w:lineRule="exact"/>
        <w:ind w:right="5"/>
        <w:jc w:val="right"/>
        <w:rPr>
          <w:rFonts w:eastAsia="Times New Roman"/>
          <w:spacing w:val="-8"/>
          <w:sz w:val="28"/>
          <w:szCs w:val="28"/>
        </w:rPr>
      </w:pPr>
    </w:p>
    <w:p w:rsidR="00324E4C" w:rsidRDefault="00324E4C" w:rsidP="00324E4C">
      <w:pPr>
        <w:shd w:val="clear" w:color="auto" w:fill="FFFFFF"/>
        <w:spacing w:before="5" w:line="317" w:lineRule="exact"/>
        <w:ind w:right="5"/>
        <w:jc w:val="right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УТВЕРЖДАЮ</w:t>
      </w:r>
    </w:p>
    <w:p w:rsidR="00324E4C" w:rsidRDefault="00324E4C" w:rsidP="00324E4C">
      <w:pPr>
        <w:shd w:val="clear" w:color="auto" w:fill="FFFFFF"/>
        <w:spacing w:before="5" w:line="317" w:lineRule="exact"/>
        <w:ind w:right="5"/>
        <w:jc w:val="right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Должность и Ф.И.О. руководителя</w:t>
      </w:r>
    </w:p>
    <w:p w:rsidR="00324E4C" w:rsidRDefault="00324E4C" w:rsidP="00324E4C">
      <w:pPr>
        <w:shd w:val="clear" w:color="auto" w:fill="FFFFFF"/>
        <w:spacing w:before="5" w:line="317" w:lineRule="exact"/>
        <w:ind w:right="5"/>
        <w:jc w:val="right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_______________________________</w:t>
      </w:r>
    </w:p>
    <w:p w:rsidR="00324E4C" w:rsidRPr="00DE7350" w:rsidRDefault="00324E4C" w:rsidP="00324E4C">
      <w:pPr>
        <w:shd w:val="clear" w:color="auto" w:fill="FFFFFF"/>
        <w:spacing w:before="5" w:line="317" w:lineRule="exact"/>
        <w:ind w:right="5"/>
        <w:jc w:val="right"/>
        <w:rPr>
          <w:rFonts w:eastAsia="Times New Roman"/>
          <w:spacing w:val="-8"/>
        </w:rPr>
      </w:pPr>
      <w:r w:rsidRPr="00DE7350">
        <w:rPr>
          <w:rFonts w:eastAsia="Times New Roman"/>
          <w:spacing w:val="-8"/>
        </w:rPr>
        <w:t>(подпись)</w:t>
      </w:r>
    </w:p>
    <w:p w:rsidR="00324E4C" w:rsidRDefault="00324E4C" w:rsidP="00324E4C">
      <w:pPr>
        <w:shd w:val="clear" w:color="auto" w:fill="FFFFFF"/>
        <w:spacing w:before="5" w:line="317" w:lineRule="exact"/>
        <w:ind w:right="5"/>
        <w:jc w:val="right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«___»_____________20___г.</w:t>
      </w:r>
    </w:p>
    <w:p w:rsidR="00324E4C" w:rsidRDefault="00324E4C" w:rsidP="00324E4C">
      <w:pPr>
        <w:shd w:val="clear" w:color="auto" w:fill="FFFFFF"/>
        <w:spacing w:before="5" w:line="317" w:lineRule="exact"/>
        <w:ind w:right="5"/>
        <w:jc w:val="right"/>
        <w:rPr>
          <w:rFonts w:eastAsia="Times New Roman"/>
          <w:spacing w:val="-8"/>
          <w:sz w:val="28"/>
          <w:szCs w:val="28"/>
        </w:rPr>
      </w:pPr>
    </w:p>
    <w:p w:rsidR="00324E4C" w:rsidRDefault="00324E4C" w:rsidP="00324E4C">
      <w:pPr>
        <w:shd w:val="clear" w:color="auto" w:fill="FFFFFF"/>
        <w:spacing w:before="5" w:line="317" w:lineRule="exact"/>
        <w:ind w:right="5"/>
        <w:jc w:val="right"/>
        <w:rPr>
          <w:rFonts w:eastAsia="Times New Roman"/>
          <w:spacing w:val="-8"/>
          <w:sz w:val="28"/>
          <w:szCs w:val="28"/>
        </w:rPr>
      </w:pPr>
    </w:p>
    <w:p w:rsidR="00324E4C" w:rsidRPr="00DE7350" w:rsidRDefault="00324E4C" w:rsidP="00324E4C">
      <w:pPr>
        <w:shd w:val="clear" w:color="auto" w:fill="FFFFFF"/>
        <w:spacing w:before="5" w:line="317" w:lineRule="exact"/>
        <w:ind w:right="5"/>
        <w:jc w:val="center"/>
        <w:rPr>
          <w:rFonts w:eastAsia="Times New Roman"/>
          <w:b/>
          <w:spacing w:val="-8"/>
          <w:sz w:val="28"/>
          <w:szCs w:val="28"/>
        </w:rPr>
      </w:pPr>
      <w:r w:rsidRPr="00DE7350">
        <w:rPr>
          <w:rFonts w:eastAsia="Times New Roman"/>
          <w:b/>
          <w:spacing w:val="-8"/>
          <w:sz w:val="28"/>
          <w:szCs w:val="28"/>
        </w:rPr>
        <w:t>План мониторинга муниципальных правовых актов на 20___год</w:t>
      </w:r>
    </w:p>
    <w:p w:rsidR="00324E4C" w:rsidRDefault="00324E4C" w:rsidP="00324E4C">
      <w:pPr>
        <w:shd w:val="clear" w:color="auto" w:fill="FFFFFF"/>
        <w:spacing w:before="5" w:line="317" w:lineRule="exact"/>
        <w:ind w:right="5"/>
        <w:jc w:val="center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_________________________________________________________________</w:t>
      </w:r>
    </w:p>
    <w:p w:rsidR="00324E4C" w:rsidRPr="00DE7350" w:rsidRDefault="00324E4C" w:rsidP="00324E4C">
      <w:pPr>
        <w:shd w:val="clear" w:color="auto" w:fill="FFFFFF"/>
        <w:spacing w:before="5" w:line="317" w:lineRule="exact"/>
        <w:ind w:right="5"/>
        <w:jc w:val="center"/>
        <w:rPr>
          <w:rFonts w:eastAsia="Times New Roman"/>
          <w:spacing w:val="-8"/>
          <w:sz w:val="22"/>
          <w:szCs w:val="22"/>
        </w:rPr>
      </w:pPr>
      <w:r w:rsidRPr="00DE7350">
        <w:rPr>
          <w:rFonts w:eastAsia="Times New Roman"/>
          <w:spacing w:val="-8"/>
          <w:sz w:val="22"/>
          <w:szCs w:val="22"/>
        </w:rPr>
        <w:t>(наименование органа местного самоуправления)</w:t>
      </w: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4407"/>
        <w:gridCol w:w="2835"/>
        <w:gridCol w:w="1863"/>
      </w:tblGrid>
      <w:tr w:rsidR="00324E4C" w:rsidTr="007A6C5E">
        <w:trPr>
          <w:trHeight w:val="870"/>
        </w:trPr>
        <w:tc>
          <w:tcPr>
            <w:tcW w:w="602" w:type="dxa"/>
          </w:tcPr>
          <w:p w:rsidR="00324E4C" w:rsidRDefault="00324E4C" w:rsidP="007A6C5E">
            <w:pPr>
              <w:spacing w:line="317" w:lineRule="exact"/>
              <w:ind w:right="1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№</w:t>
            </w:r>
          </w:p>
          <w:p w:rsidR="00324E4C" w:rsidRDefault="00324E4C" w:rsidP="007A6C5E">
            <w:pPr>
              <w:spacing w:line="317" w:lineRule="exact"/>
              <w:ind w:right="1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>/п</w:t>
            </w:r>
          </w:p>
        </w:tc>
        <w:tc>
          <w:tcPr>
            <w:tcW w:w="4407" w:type="dxa"/>
          </w:tcPr>
          <w:p w:rsidR="00324E4C" w:rsidRDefault="00324E4C" w:rsidP="007A6C5E">
            <w:pPr>
              <w:spacing w:line="317" w:lineRule="exact"/>
              <w:ind w:right="1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Реквизиты муниципального правового акта, подлежащего мониторингу</w:t>
            </w:r>
          </w:p>
        </w:tc>
        <w:tc>
          <w:tcPr>
            <w:tcW w:w="2835" w:type="dxa"/>
          </w:tcPr>
          <w:p w:rsidR="00324E4C" w:rsidRDefault="00324E4C" w:rsidP="007A6C5E">
            <w:pPr>
              <w:spacing w:line="317" w:lineRule="exact"/>
              <w:ind w:right="1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63" w:type="dxa"/>
          </w:tcPr>
          <w:p w:rsidR="00324E4C" w:rsidRDefault="00324E4C" w:rsidP="007A6C5E">
            <w:pPr>
              <w:spacing w:line="317" w:lineRule="exact"/>
              <w:ind w:right="14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Срок проведения мониторинга</w:t>
            </w:r>
          </w:p>
        </w:tc>
      </w:tr>
      <w:tr w:rsidR="00324E4C" w:rsidTr="007A6C5E">
        <w:trPr>
          <w:trHeight w:val="1087"/>
        </w:trPr>
        <w:tc>
          <w:tcPr>
            <w:tcW w:w="602" w:type="dxa"/>
          </w:tcPr>
          <w:p w:rsidR="00324E4C" w:rsidRDefault="00324E4C" w:rsidP="007A6C5E">
            <w:pPr>
              <w:spacing w:line="317" w:lineRule="exact"/>
              <w:ind w:right="1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4407" w:type="dxa"/>
          </w:tcPr>
          <w:p w:rsidR="00324E4C" w:rsidRDefault="00324E4C" w:rsidP="007A6C5E">
            <w:pPr>
              <w:spacing w:line="317" w:lineRule="exact"/>
              <w:ind w:right="1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24E4C" w:rsidRDefault="00324E4C" w:rsidP="007A6C5E">
            <w:pPr>
              <w:spacing w:line="317" w:lineRule="exact"/>
              <w:ind w:right="1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863" w:type="dxa"/>
          </w:tcPr>
          <w:p w:rsidR="00324E4C" w:rsidRDefault="00324E4C" w:rsidP="007A6C5E">
            <w:pPr>
              <w:spacing w:line="317" w:lineRule="exact"/>
              <w:ind w:right="1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</w:tbl>
    <w:p w:rsidR="00324E4C" w:rsidRDefault="00324E4C" w:rsidP="00324E4C">
      <w:pPr>
        <w:shd w:val="clear" w:color="auto" w:fill="FFFFFF"/>
        <w:spacing w:line="317" w:lineRule="exact"/>
        <w:ind w:right="14"/>
        <w:jc w:val="both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D922F0" w:rsidRDefault="00D922F0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D922F0" w:rsidRDefault="00D922F0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  <w:rPr>
          <w:rFonts w:eastAsia="Times New Roman"/>
          <w:spacing w:val="-2"/>
          <w:sz w:val="28"/>
          <w:szCs w:val="28"/>
        </w:rPr>
      </w:pPr>
    </w:p>
    <w:p w:rsidR="00324E4C" w:rsidRDefault="00324E4C" w:rsidP="00324E4C">
      <w:pPr>
        <w:shd w:val="clear" w:color="auto" w:fill="FFFFFF"/>
        <w:spacing w:line="317" w:lineRule="exact"/>
        <w:ind w:right="14"/>
        <w:jc w:val="right"/>
      </w:pPr>
      <w:r>
        <w:rPr>
          <w:rFonts w:eastAsia="Times New Roman"/>
          <w:spacing w:val="-2"/>
          <w:sz w:val="28"/>
          <w:szCs w:val="28"/>
        </w:rPr>
        <w:lastRenderedPageBreak/>
        <w:t>Приложение 2</w:t>
      </w:r>
    </w:p>
    <w:p w:rsidR="00324E4C" w:rsidRDefault="00324E4C" w:rsidP="00324E4C">
      <w:pPr>
        <w:shd w:val="clear" w:color="auto" w:fill="FFFFFF"/>
        <w:spacing w:line="317" w:lineRule="exact"/>
        <w:ind w:right="10"/>
        <w:jc w:val="right"/>
      </w:pPr>
      <w:r>
        <w:rPr>
          <w:rFonts w:eastAsia="Times New Roman"/>
          <w:spacing w:val="-2"/>
          <w:sz w:val="28"/>
          <w:szCs w:val="28"/>
        </w:rPr>
        <w:t xml:space="preserve">к Положению </w:t>
      </w:r>
      <w:r>
        <w:rPr>
          <w:rFonts w:eastAsia="Times New Roman"/>
          <w:sz w:val="28"/>
          <w:szCs w:val="28"/>
        </w:rPr>
        <w:t xml:space="preserve">о мониторинге </w:t>
      </w:r>
      <w:proofErr w:type="gramStart"/>
      <w:r>
        <w:rPr>
          <w:rFonts w:eastAsia="Times New Roman"/>
          <w:sz w:val="28"/>
          <w:szCs w:val="28"/>
        </w:rPr>
        <w:t>муниципальных</w:t>
      </w:r>
      <w:proofErr w:type="gramEnd"/>
    </w:p>
    <w:p w:rsidR="00324E4C" w:rsidRDefault="00324E4C" w:rsidP="00324E4C">
      <w:pPr>
        <w:shd w:val="clear" w:color="auto" w:fill="FFFFFF"/>
        <w:spacing w:before="5" w:line="317" w:lineRule="exact"/>
        <w:ind w:right="5"/>
        <w:jc w:val="right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правовых </w:t>
      </w:r>
      <w:r w:rsidRPr="00DE7350">
        <w:rPr>
          <w:rFonts w:eastAsia="Times New Roman"/>
          <w:spacing w:val="-8"/>
          <w:sz w:val="28"/>
          <w:szCs w:val="28"/>
        </w:rPr>
        <w:t xml:space="preserve">актов </w:t>
      </w:r>
      <w:r>
        <w:rPr>
          <w:rFonts w:eastAsia="Times New Roman"/>
          <w:spacing w:val="-8"/>
          <w:sz w:val="28"/>
          <w:szCs w:val="28"/>
        </w:rPr>
        <w:t>МО «Зеленоградский район»</w:t>
      </w:r>
    </w:p>
    <w:p w:rsidR="00324E4C" w:rsidRDefault="00324E4C" w:rsidP="00324E4C">
      <w:pPr>
        <w:shd w:val="clear" w:color="auto" w:fill="FFFFFF"/>
        <w:spacing w:before="5" w:line="317" w:lineRule="exact"/>
        <w:ind w:right="5"/>
        <w:jc w:val="right"/>
        <w:rPr>
          <w:rFonts w:eastAsia="Times New Roman"/>
          <w:spacing w:val="-8"/>
          <w:sz w:val="28"/>
          <w:szCs w:val="28"/>
        </w:rPr>
      </w:pPr>
    </w:p>
    <w:p w:rsidR="00324E4C" w:rsidRDefault="00324E4C" w:rsidP="00324E4C">
      <w:pPr>
        <w:shd w:val="clear" w:color="auto" w:fill="FFFFFF"/>
        <w:spacing w:before="5" w:line="317" w:lineRule="exact"/>
        <w:ind w:right="5"/>
        <w:jc w:val="right"/>
        <w:rPr>
          <w:rFonts w:eastAsia="Times New Roman"/>
          <w:spacing w:val="-8"/>
          <w:sz w:val="28"/>
          <w:szCs w:val="28"/>
        </w:rPr>
      </w:pPr>
    </w:p>
    <w:p w:rsidR="00324E4C" w:rsidRDefault="00324E4C" w:rsidP="00324E4C">
      <w:pPr>
        <w:shd w:val="clear" w:color="auto" w:fill="FFFFFF"/>
        <w:spacing w:before="5" w:line="317" w:lineRule="exact"/>
        <w:ind w:right="5"/>
        <w:jc w:val="right"/>
        <w:rPr>
          <w:rFonts w:eastAsia="Times New Roman"/>
          <w:spacing w:val="-8"/>
          <w:sz w:val="28"/>
          <w:szCs w:val="28"/>
        </w:rPr>
      </w:pPr>
    </w:p>
    <w:p w:rsidR="00324E4C" w:rsidRDefault="00324E4C" w:rsidP="00324E4C">
      <w:pPr>
        <w:shd w:val="clear" w:color="auto" w:fill="FFFFFF"/>
        <w:spacing w:before="5" w:line="317" w:lineRule="exact"/>
        <w:ind w:right="5"/>
        <w:jc w:val="center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ЗАКЛЮЧЕНИЕ</w:t>
      </w:r>
    </w:p>
    <w:p w:rsidR="00324E4C" w:rsidRDefault="00324E4C" w:rsidP="00324E4C">
      <w:pPr>
        <w:shd w:val="clear" w:color="auto" w:fill="FFFFFF"/>
        <w:spacing w:before="5" w:line="317" w:lineRule="exact"/>
        <w:ind w:right="5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 результатам проведения мониторинга</w:t>
      </w:r>
    </w:p>
    <w:p w:rsidR="00324E4C" w:rsidRDefault="00324E4C" w:rsidP="00324E4C">
      <w:pPr>
        <w:shd w:val="clear" w:color="auto" w:fill="FFFFFF"/>
        <w:spacing w:before="5" w:line="317" w:lineRule="exact"/>
        <w:ind w:right="5"/>
        <w:jc w:val="center"/>
      </w:pPr>
      <w:r>
        <w:rPr>
          <w:rFonts w:eastAsia="Times New Roman"/>
          <w:sz w:val="28"/>
          <w:szCs w:val="28"/>
        </w:rPr>
        <w:t>муниципального правового акта</w:t>
      </w:r>
    </w:p>
    <w:p w:rsidR="00324E4C" w:rsidRDefault="00324E4C" w:rsidP="00324E4C">
      <w:pPr>
        <w:shd w:val="clear" w:color="auto" w:fill="FFFFFF"/>
        <w:tabs>
          <w:tab w:val="left" w:leader="dot" w:pos="1435"/>
          <w:tab w:val="left" w:pos="3902"/>
          <w:tab w:val="left" w:leader="underscore" w:pos="5165"/>
          <w:tab w:val="left" w:pos="6778"/>
        </w:tabs>
        <w:spacing w:before="312"/>
      </w:pPr>
      <w:r>
        <w:rPr>
          <w:rFonts w:eastAsia="Times New Roman"/>
          <w:spacing w:val="-13"/>
          <w:sz w:val="28"/>
          <w:szCs w:val="28"/>
        </w:rPr>
        <w:t>г. Зеленоградск                                              «___»___________20___г.</w:t>
      </w:r>
    </w:p>
    <w:p w:rsidR="00324E4C" w:rsidRDefault="00324E4C" w:rsidP="00324E4C">
      <w:pPr>
        <w:shd w:val="clear" w:color="auto" w:fill="FFFFFF"/>
      </w:pPr>
      <w:r>
        <w:rPr>
          <w:spacing w:val="-18"/>
          <w:sz w:val="28"/>
          <w:szCs w:val="28"/>
        </w:rPr>
        <w:t xml:space="preserve">                                                                  (</w:t>
      </w:r>
      <w:r>
        <w:rPr>
          <w:rFonts w:eastAsia="Times New Roman"/>
          <w:spacing w:val="-18"/>
          <w:sz w:val="28"/>
          <w:szCs w:val="28"/>
        </w:rPr>
        <w:t>дата составления заключения)</w:t>
      </w:r>
    </w:p>
    <w:p w:rsidR="00324E4C" w:rsidRDefault="00324E4C" w:rsidP="00324E4C">
      <w:pPr>
        <w:shd w:val="clear" w:color="auto" w:fill="FFFFFF"/>
        <w:spacing w:before="264"/>
        <w:jc w:val="center"/>
      </w:pPr>
      <w:r>
        <w:rPr>
          <w:sz w:val="28"/>
          <w:szCs w:val="28"/>
          <w:lang w:val="en-US"/>
        </w:rPr>
        <w:t>I</w:t>
      </w:r>
      <w:r w:rsidRPr="00DE735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Вводная часть</w:t>
      </w:r>
    </w:p>
    <w:p w:rsidR="00324E4C" w:rsidRDefault="00324E4C" w:rsidP="00324E4C">
      <w:pPr>
        <w:shd w:val="clear" w:color="auto" w:fill="FFFFFF"/>
        <w:tabs>
          <w:tab w:val="left" w:pos="4003"/>
          <w:tab w:val="left" w:pos="8443"/>
        </w:tabs>
        <w:spacing w:line="322" w:lineRule="exact"/>
        <w:ind w:left="5" w:firstLine="701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заключение  подготовлено по результатам   проведения м</w:t>
      </w:r>
      <w:r>
        <w:rPr>
          <w:rFonts w:eastAsia="Times New Roman"/>
          <w:spacing w:val="-3"/>
          <w:sz w:val="28"/>
          <w:szCs w:val="28"/>
        </w:rPr>
        <w:t xml:space="preserve">ониторинга муниципального </w:t>
      </w:r>
      <w:r>
        <w:rPr>
          <w:rFonts w:eastAsia="Times New Roman"/>
          <w:spacing w:val="-4"/>
          <w:sz w:val="28"/>
          <w:szCs w:val="28"/>
        </w:rPr>
        <w:t>правового акта р</w:t>
      </w:r>
      <w:r>
        <w:rPr>
          <w:rFonts w:eastAsia="Times New Roman"/>
          <w:spacing w:val="-10"/>
          <w:sz w:val="28"/>
          <w:szCs w:val="28"/>
        </w:rPr>
        <w:t>еквизиты муниципального правового акта: ____________________________________________________________</w:t>
      </w:r>
    </w:p>
    <w:p w:rsidR="00324E4C" w:rsidRDefault="00324E4C" w:rsidP="00324E4C">
      <w:pPr>
        <w:shd w:val="clear" w:color="auto" w:fill="FFFFFF"/>
        <w:tabs>
          <w:tab w:val="left" w:pos="4003"/>
          <w:tab w:val="left" w:pos="8443"/>
        </w:tabs>
        <w:ind w:left="5" w:firstLine="701"/>
        <w:jc w:val="both"/>
        <w:rPr>
          <w:rFonts w:eastAsia="Times New Roman"/>
          <w:spacing w:val="-17"/>
        </w:rPr>
      </w:pPr>
      <w:r>
        <w:rPr>
          <w:rFonts w:eastAsia="Times New Roman"/>
          <w:spacing w:val="-10"/>
        </w:rPr>
        <w:t xml:space="preserve">             </w:t>
      </w:r>
      <w:proofErr w:type="gramStart"/>
      <w:r w:rsidRPr="00DE7350">
        <w:rPr>
          <w:rFonts w:eastAsia="Times New Roman"/>
          <w:spacing w:val="-10"/>
        </w:rPr>
        <w:t xml:space="preserve">(реквизиты муниципального правового акта: наименование вида правового акта; </w:t>
      </w:r>
      <w:r w:rsidRPr="00DE7350">
        <w:rPr>
          <w:rFonts w:eastAsia="Times New Roman"/>
          <w:spacing w:val="-17"/>
        </w:rPr>
        <w:t>наименование органа</w:t>
      </w:r>
      <w:proofErr w:type="gramEnd"/>
    </w:p>
    <w:p w:rsidR="00324E4C" w:rsidRPr="00DE7350" w:rsidRDefault="00324E4C" w:rsidP="00324E4C">
      <w:pPr>
        <w:shd w:val="clear" w:color="auto" w:fill="FFFFFF"/>
        <w:tabs>
          <w:tab w:val="left" w:pos="4003"/>
          <w:tab w:val="left" w:pos="8443"/>
        </w:tabs>
        <w:ind w:left="5" w:firstLine="701"/>
        <w:jc w:val="both"/>
      </w:pPr>
      <w:r>
        <w:rPr>
          <w:rFonts w:eastAsia="Times New Roman"/>
          <w:spacing w:val="-17"/>
        </w:rPr>
        <w:t xml:space="preserve">                   </w:t>
      </w:r>
      <w:r w:rsidRPr="00DE7350">
        <w:rPr>
          <w:rFonts w:eastAsia="Times New Roman"/>
          <w:spacing w:val="-17"/>
        </w:rPr>
        <w:t xml:space="preserve"> </w:t>
      </w:r>
      <w:r>
        <w:rPr>
          <w:rFonts w:eastAsia="Times New Roman"/>
          <w:spacing w:val="-17"/>
        </w:rPr>
        <w:t xml:space="preserve"> </w:t>
      </w:r>
      <w:r w:rsidRPr="00DE7350">
        <w:rPr>
          <w:rFonts w:eastAsia="Times New Roman"/>
          <w:spacing w:val="-17"/>
        </w:rPr>
        <w:t xml:space="preserve">местного самоуправления, принявшего правовой акт: дата; номер; </w:t>
      </w:r>
      <w:r w:rsidRPr="00DE7350">
        <w:rPr>
          <w:rFonts w:eastAsia="Times New Roman"/>
        </w:rPr>
        <w:t>заголовок правового акта)</w:t>
      </w:r>
    </w:p>
    <w:p w:rsidR="00324E4C" w:rsidRDefault="00324E4C" w:rsidP="00324E4C">
      <w:pPr>
        <w:shd w:val="clear" w:color="auto" w:fill="FFFFFF"/>
        <w:tabs>
          <w:tab w:val="left" w:pos="3154"/>
          <w:tab w:val="left" w:pos="5568"/>
          <w:tab w:val="left" w:pos="8443"/>
        </w:tabs>
        <w:spacing w:before="312"/>
        <w:ind w:firstLine="709"/>
      </w:pPr>
      <w:r>
        <w:rPr>
          <w:rFonts w:eastAsia="Times New Roman"/>
          <w:spacing w:val="-2"/>
          <w:sz w:val="28"/>
          <w:szCs w:val="28"/>
        </w:rPr>
        <w:t>Исполнитель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мониторинга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правового</w:t>
      </w:r>
    </w:p>
    <w:p w:rsidR="00324E4C" w:rsidRDefault="00324E4C" w:rsidP="00324E4C">
      <w:pPr>
        <w:shd w:val="clear" w:color="auto" w:fill="FFFFFF"/>
        <w:tabs>
          <w:tab w:val="left" w:leader="dot" w:pos="1138"/>
          <w:tab w:val="left" w:leader="dot" w:pos="3749"/>
          <w:tab w:val="left" w:leader="dot" w:pos="5803"/>
          <w:tab w:val="left" w:pos="8510"/>
          <w:tab w:val="left" w:leader="dot" w:pos="9475"/>
        </w:tabs>
      </w:pPr>
      <w:r>
        <w:rPr>
          <w:rFonts w:eastAsia="Times New Roman"/>
          <w:spacing w:val="-2"/>
          <w:sz w:val="28"/>
          <w:szCs w:val="28"/>
        </w:rPr>
        <w:t>акта_________________________________________________________________</w:t>
      </w:r>
    </w:p>
    <w:p w:rsidR="00324E4C" w:rsidRPr="00DE7350" w:rsidRDefault="00324E4C" w:rsidP="00324E4C">
      <w:pPr>
        <w:shd w:val="clear" w:color="auto" w:fill="FFFFFF"/>
        <w:ind w:firstLine="709"/>
        <w:rPr>
          <w:sz w:val="22"/>
          <w:szCs w:val="22"/>
        </w:rPr>
      </w:pPr>
      <w:r>
        <w:rPr>
          <w:spacing w:val="-19"/>
          <w:sz w:val="28"/>
          <w:szCs w:val="28"/>
        </w:rPr>
        <w:t xml:space="preserve">                                 </w:t>
      </w:r>
      <w:r w:rsidRPr="00DE7350">
        <w:rPr>
          <w:spacing w:val="-19"/>
          <w:sz w:val="22"/>
          <w:szCs w:val="22"/>
        </w:rPr>
        <w:t>(</w:t>
      </w:r>
      <w:r w:rsidRPr="00DE7350">
        <w:rPr>
          <w:rFonts w:eastAsia="Times New Roman"/>
          <w:spacing w:val="-19"/>
          <w:sz w:val="22"/>
          <w:szCs w:val="22"/>
        </w:rPr>
        <w:t>наименование органа местного самоуправления)</w:t>
      </w:r>
    </w:p>
    <w:p w:rsidR="00324E4C" w:rsidRDefault="00324E4C" w:rsidP="00324E4C">
      <w:pPr>
        <w:shd w:val="clear" w:color="auto" w:fill="FFFFFF"/>
        <w:tabs>
          <w:tab w:val="left" w:leader="underscore" w:pos="4354"/>
          <w:tab w:val="left" w:leader="underscore" w:pos="7906"/>
          <w:tab w:val="left" w:leader="dot" w:pos="9336"/>
        </w:tabs>
        <w:rPr>
          <w:rFonts w:eastAsia="Times New Roman"/>
          <w:bCs/>
          <w:spacing w:val="-9"/>
          <w:sz w:val="28"/>
          <w:szCs w:val="28"/>
        </w:rPr>
      </w:pPr>
      <w:r w:rsidRPr="00891D27">
        <w:rPr>
          <w:rFonts w:eastAsia="Times New Roman"/>
          <w:bCs/>
          <w:spacing w:val="-9"/>
          <w:sz w:val="28"/>
          <w:szCs w:val="28"/>
        </w:rPr>
        <w:t>Мониторинг проведен</w:t>
      </w:r>
      <w:r>
        <w:rPr>
          <w:rFonts w:eastAsia="Times New Roman"/>
          <w:bCs/>
          <w:spacing w:val="-9"/>
          <w:sz w:val="28"/>
          <w:szCs w:val="28"/>
        </w:rPr>
        <w:t>____________________________________________________</w:t>
      </w:r>
    </w:p>
    <w:p w:rsidR="00324E4C" w:rsidRDefault="00324E4C" w:rsidP="00324E4C">
      <w:pPr>
        <w:shd w:val="clear" w:color="auto" w:fill="FFFFFF"/>
        <w:tabs>
          <w:tab w:val="left" w:leader="underscore" w:pos="4354"/>
          <w:tab w:val="left" w:leader="underscore" w:pos="7906"/>
          <w:tab w:val="left" w:leader="dot" w:pos="9336"/>
        </w:tabs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_______________________________________________________________________________</w:t>
      </w:r>
    </w:p>
    <w:p w:rsidR="00324E4C" w:rsidRPr="00891D27" w:rsidRDefault="00324E4C" w:rsidP="00324E4C">
      <w:pPr>
        <w:shd w:val="clear" w:color="auto" w:fill="FFFFFF"/>
        <w:tabs>
          <w:tab w:val="left" w:leader="underscore" w:pos="4354"/>
          <w:tab w:val="left" w:leader="underscore" w:pos="7906"/>
          <w:tab w:val="left" w:leader="dot" w:pos="9336"/>
        </w:tabs>
        <w:ind w:left="278"/>
        <w:rPr>
          <w:sz w:val="22"/>
          <w:szCs w:val="22"/>
        </w:rPr>
      </w:pPr>
      <w:r>
        <w:rPr>
          <w:spacing w:val="-19"/>
          <w:sz w:val="22"/>
          <w:szCs w:val="22"/>
        </w:rPr>
        <w:t xml:space="preserve">           </w:t>
      </w:r>
      <w:r w:rsidRPr="00891D27">
        <w:rPr>
          <w:spacing w:val="-19"/>
          <w:sz w:val="22"/>
          <w:szCs w:val="22"/>
        </w:rPr>
        <w:t>(</w:t>
      </w:r>
      <w:r w:rsidRPr="00891D27">
        <w:rPr>
          <w:rFonts w:eastAsia="Times New Roman"/>
          <w:spacing w:val="-19"/>
          <w:sz w:val="22"/>
          <w:szCs w:val="22"/>
        </w:rPr>
        <w:t xml:space="preserve">Ф.И.О., должность, телефон ответственного исполнителя (ответственных исполнителей) </w:t>
      </w:r>
      <w:r w:rsidRPr="00891D27">
        <w:rPr>
          <w:rFonts w:eastAsia="Times New Roman"/>
          <w:sz w:val="22"/>
          <w:szCs w:val="22"/>
        </w:rPr>
        <w:t>мониторинга)</w:t>
      </w:r>
    </w:p>
    <w:p w:rsidR="00324E4C" w:rsidRDefault="00324E4C" w:rsidP="00324E4C">
      <w:pPr>
        <w:shd w:val="clear" w:color="auto" w:fill="FFFFFF"/>
        <w:spacing w:before="322"/>
        <w:ind w:left="10"/>
        <w:jc w:val="center"/>
      </w:pPr>
      <w:r>
        <w:rPr>
          <w:spacing w:val="-1"/>
          <w:sz w:val="28"/>
          <w:szCs w:val="28"/>
          <w:lang w:val="en-US"/>
        </w:rPr>
        <w:t>II</w:t>
      </w:r>
      <w:r w:rsidRPr="00DE7350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>Описательная часть</w:t>
      </w:r>
    </w:p>
    <w:p w:rsidR="00324E4C" w:rsidRDefault="00324E4C" w:rsidP="00324E4C">
      <w:pPr>
        <w:shd w:val="clear" w:color="auto" w:fill="FFFFFF"/>
        <w:tabs>
          <w:tab w:val="left" w:pos="3922"/>
          <w:tab w:val="left" w:pos="6840"/>
          <w:tab w:val="left" w:pos="8242"/>
        </w:tabs>
        <w:spacing w:line="331" w:lineRule="exact"/>
        <w:ind w:left="10" w:firstLine="701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 представленном  муниципальном  правовом     акте     выявлены     (не </w:t>
      </w:r>
      <w:r w:rsidRPr="00891D27">
        <w:rPr>
          <w:rFonts w:eastAsia="Times New Roman"/>
          <w:bCs/>
          <w:spacing w:val="-14"/>
          <w:sz w:val="28"/>
          <w:szCs w:val="28"/>
        </w:rPr>
        <w:t>выявлены) следующие</w:t>
      </w:r>
      <w:r>
        <w:rPr>
          <w:rFonts w:eastAsia="Times New Roman"/>
          <w:bCs/>
          <w:spacing w:val="-14"/>
          <w:sz w:val="28"/>
          <w:szCs w:val="28"/>
        </w:rPr>
        <w:t xml:space="preserve">  </w:t>
      </w:r>
      <w:r>
        <w:rPr>
          <w:rFonts w:eastAsia="Times New Roman"/>
          <w:spacing w:val="-3"/>
          <w:sz w:val="28"/>
          <w:szCs w:val="28"/>
        </w:rPr>
        <w:t xml:space="preserve">противоречия </w:t>
      </w:r>
      <w:r w:rsidRPr="00392962">
        <w:rPr>
          <w:rFonts w:eastAsia="Times New Roman"/>
          <w:bCs/>
          <w:sz w:val="28"/>
          <w:szCs w:val="28"/>
        </w:rPr>
        <w:t>и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недостатки:</w:t>
      </w:r>
    </w:p>
    <w:p w:rsidR="00324E4C" w:rsidRDefault="00324E4C" w:rsidP="00324E4C">
      <w:pPr>
        <w:shd w:val="clear" w:color="auto" w:fill="FFFFFF"/>
        <w:tabs>
          <w:tab w:val="left" w:pos="3922"/>
          <w:tab w:val="left" w:pos="6840"/>
          <w:tab w:val="left" w:pos="8242"/>
        </w:tabs>
        <w:spacing w:line="331" w:lineRule="exact"/>
        <w:ind w:left="10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_______________________________________________________________________</w:t>
      </w:r>
    </w:p>
    <w:p w:rsidR="00324E4C" w:rsidRDefault="00324E4C" w:rsidP="00324E4C">
      <w:pPr>
        <w:shd w:val="clear" w:color="auto" w:fill="FFFFFF"/>
        <w:tabs>
          <w:tab w:val="left" w:pos="3922"/>
          <w:tab w:val="left" w:pos="6840"/>
          <w:tab w:val="left" w:pos="8242"/>
        </w:tabs>
        <w:spacing w:line="331" w:lineRule="exact"/>
        <w:ind w:left="10" w:hanging="10"/>
      </w:pPr>
      <w:r>
        <w:t>________________________________________________________________________________________________</w:t>
      </w:r>
    </w:p>
    <w:p w:rsidR="00324E4C" w:rsidRDefault="00324E4C" w:rsidP="00324E4C">
      <w:pPr>
        <w:shd w:val="clear" w:color="auto" w:fill="FFFFFF"/>
        <w:spacing w:line="274" w:lineRule="exact"/>
        <w:ind w:left="10"/>
        <w:jc w:val="center"/>
        <w:rPr>
          <w:rFonts w:eastAsia="Times New Roman"/>
          <w:sz w:val="22"/>
          <w:szCs w:val="22"/>
        </w:rPr>
      </w:pPr>
      <w:r w:rsidRPr="00891D27">
        <w:rPr>
          <w:spacing w:val="-15"/>
          <w:sz w:val="22"/>
          <w:szCs w:val="22"/>
        </w:rPr>
        <w:t>(</w:t>
      </w:r>
      <w:r w:rsidRPr="00891D27">
        <w:rPr>
          <w:rFonts w:eastAsia="Times New Roman"/>
          <w:spacing w:val="-15"/>
          <w:sz w:val="22"/>
          <w:szCs w:val="22"/>
        </w:rPr>
        <w:t xml:space="preserve">в    случае    </w:t>
      </w:r>
      <w:r w:rsidRPr="00891D27">
        <w:rPr>
          <w:rFonts w:eastAsia="Times New Roman"/>
          <w:bCs/>
          <w:spacing w:val="-15"/>
          <w:sz w:val="22"/>
          <w:szCs w:val="22"/>
        </w:rPr>
        <w:t>выявления</w:t>
      </w:r>
      <w:r w:rsidRPr="00891D27">
        <w:rPr>
          <w:rFonts w:eastAsia="Times New Roman"/>
          <w:b/>
          <w:bCs/>
          <w:spacing w:val="-15"/>
          <w:sz w:val="22"/>
          <w:szCs w:val="22"/>
        </w:rPr>
        <w:t xml:space="preserve">    </w:t>
      </w:r>
      <w:r w:rsidRPr="00891D27">
        <w:rPr>
          <w:rFonts w:eastAsia="Times New Roman"/>
          <w:spacing w:val="-15"/>
          <w:sz w:val="22"/>
          <w:szCs w:val="22"/>
        </w:rPr>
        <w:t xml:space="preserve">противоречий    и    недостатков    делается    их    описание    со </w:t>
      </w:r>
      <w:r w:rsidRPr="00891D27">
        <w:rPr>
          <w:rFonts w:eastAsia="Times New Roman"/>
          <w:sz w:val="22"/>
          <w:szCs w:val="22"/>
        </w:rPr>
        <w:t>ссылками на нормативные правовые акты)</w:t>
      </w:r>
    </w:p>
    <w:p w:rsidR="00324E4C" w:rsidRPr="00891D27" w:rsidRDefault="00324E4C" w:rsidP="00324E4C">
      <w:pPr>
        <w:shd w:val="clear" w:color="auto" w:fill="FFFFFF"/>
        <w:spacing w:line="274" w:lineRule="exact"/>
        <w:ind w:left="10"/>
        <w:jc w:val="center"/>
        <w:rPr>
          <w:sz w:val="22"/>
          <w:szCs w:val="22"/>
        </w:rPr>
      </w:pPr>
    </w:p>
    <w:p w:rsidR="00324E4C" w:rsidRDefault="00324E4C" w:rsidP="00324E4C">
      <w:pPr>
        <w:shd w:val="clear" w:color="auto" w:fill="FFFFFF"/>
        <w:ind w:left="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2"/>
          <w:sz w:val="28"/>
          <w:szCs w:val="28"/>
        </w:rPr>
        <w:t xml:space="preserve">     Антикоррупционная экспертиза проведена, </w:t>
      </w:r>
      <w:r w:rsidRPr="00891D27">
        <w:rPr>
          <w:rFonts w:eastAsia="Times New Roman"/>
          <w:bCs/>
          <w:spacing w:val="-2"/>
          <w:sz w:val="28"/>
          <w:szCs w:val="28"/>
        </w:rPr>
        <w:t xml:space="preserve">коррупциогенные </w:t>
      </w:r>
      <w:r w:rsidRPr="00891D27">
        <w:rPr>
          <w:rFonts w:eastAsia="Times New Roman"/>
          <w:bCs/>
          <w:spacing w:val="-4"/>
          <w:sz w:val="28"/>
          <w:szCs w:val="28"/>
        </w:rPr>
        <w:t xml:space="preserve">факторы, устанавливающие </w:t>
      </w:r>
      <w:r w:rsidRPr="00891D27">
        <w:rPr>
          <w:rFonts w:eastAsia="Times New Roman"/>
          <w:spacing w:val="-4"/>
          <w:sz w:val="28"/>
          <w:szCs w:val="28"/>
        </w:rPr>
        <w:t>для п</w:t>
      </w:r>
      <w:r>
        <w:rPr>
          <w:rFonts w:eastAsia="Times New Roman"/>
          <w:spacing w:val="-4"/>
          <w:sz w:val="28"/>
          <w:szCs w:val="28"/>
        </w:rPr>
        <w:t xml:space="preserve">равоприменителя необоснованно широкие </w:t>
      </w:r>
      <w:r w:rsidRPr="00891D27">
        <w:rPr>
          <w:rFonts w:eastAsia="Times New Roman"/>
          <w:bCs/>
          <w:sz w:val="28"/>
          <w:szCs w:val="28"/>
        </w:rPr>
        <w:t xml:space="preserve">пределы усмотрения </w:t>
      </w:r>
      <w:r w:rsidRPr="00891D27">
        <w:rPr>
          <w:rFonts w:eastAsia="Times New Roman"/>
          <w:sz w:val="28"/>
          <w:szCs w:val="28"/>
        </w:rPr>
        <w:t>или возмо</w:t>
      </w:r>
      <w:r>
        <w:rPr>
          <w:rFonts w:eastAsia="Times New Roman"/>
          <w:sz w:val="28"/>
          <w:szCs w:val="28"/>
        </w:rPr>
        <w:t>жность необоснованного применения исключений из общих правил, а также содержащие неопределенные</w:t>
      </w:r>
      <w:r w:rsidRPr="00891D27">
        <w:rPr>
          <w:rFonts w:eastAsia="Times New Roman"/>
          <w:sz w:val="28"/>
          <w:szCs w:val="28"/>
        </w:rPr>
        <w:t xml:space="preserve">, </w:t>
      </w:r>
      <w:r w:rsidRPr="00891D27">
        <w:rPr>
          <w:rFonts w:eastAsia="Times New Roman"/>
          <w:bCs/>
          <w:spacing w:val="-3"/>
          <w:sz w:val="28"/>
          <w:szCs w:val="28"/>
        </w:rPr>
        <w:t>трудновыполнимые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>
        <w:rPr>
          <w:rFonts w:eastAsia="Times New Roman"/>
          <w:spacing w:val="-3"/>
          <w:sz w:val="28"/>
          <w:szCs w:val="28"/>
        </w:rPr>
        <w:t xml:space="preserve">и      (или) обременительные требования </w:t>
      </w:r>
      <w:r w:rsidRPr="00891D27">
        <w:rPr>
          <w:rFonts w:eastAsia="Times New Roman"/>
          <w:bCs/>
          <w:spacing w:val="-3"/>
          <w:sz w:val="28"/>
          <w:szCs w:val="28"/>
        </w:rPr>
        <w:t xml:space="preserve">к гражданам   </w:t>
      </w:r>
      <w:r w:rsidRPr="00891D27">
        <w:rPr>
          <w:rFonts w:eastAsia="Times New Roman"/>
          <w:spacing w:val="-3"/>
          <w:sz w:val="28"/>
          <w:szCs w:val="28"/>
        </w:rPr>
        <w:t xml:space="preserve">и </w:t>
      </w:r>
      <w:r w:rsidRPr="00891D27">
        <w:rPr>
          <w:rFonts w:eastAsia="Times New Roman"/>
          <w:sz w:val="26"/>
          <w:szCs w:val="26"/>
        </w:rPr>
        <w:t xml:space="preserve">организациям, в правовом акте выявлены </w:t>
      </w:r>
      <w:r>
        <w:rPr>
          <w:rFonts w:eastAsia="Times New Roman"/>
          <w:sz w:val="26"/>
          <w:szCs w:val="26"/>
        </w:rPr>
        <w:t>(не выявлены).</w:t>
      </w:r>
    </w:p>
    <w:p w:rsidR="00324E4C" w:rsidRPr="00891D27" w:rsidRDefault="00324E4C" w:rsidP="00324E4C">
      <w:pPr>
        <w:shd w:val="clear" w:color="auto" w:fill="FFFFFF"/>
        <w:ind w:left="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24E4C" w:rsidRPr="00891D27" w:rsidRDefault="00324E4C" w:rsidP="00324E4C">
      <w:pPr>
        <w:shd w:val="clear" w:color="auto" w:fill="FFFFFF"/>
        <w:jc w:val="both"/>
        <w:rPr>
          <w:sz w:val="22"/>
          <w:szCs w:val="22"/>
        </w:rPr>
      </w:pPr>
      <w:r>
        <w:rPr>
          <w:spacing w:val="-9"/>
          <w:sz w:val="26"/>
          <w:szCs w:val="26"/>
        </w:rPr>
        <w:t>(</w:t>
      </w:r>
      <w:r w:rsidRPr="00891D27">
        <w:rPr>
          <w:rFonts w:eastAsia="Times New Roman"/>
          <w:spacing w:val="-9"/>
          <w:sz w:val="22"/>
          <w:szCs w:val="22"/>
        </w:rPr>
        <w:t>в случае выявления коррупциогенны</w:t>
      </w:r>
      <w:r>
        <w:rPr>
          <w:rFonts w:eastAsia="Times New Roman"/>
          <w:spacing w:val="-9"/>
          <w:sz w:val="22"/>
          <w:szCs w:val="22"/>
        </w:rPr>
        <w:t>х</w:t>
      </w:r>
      <w:r w:rsidRPr="00891D27">
        <w:rPr>
          <w:rFonts w:eastAsia="Times New Roman"/>
          <w:spacing w:val="-9"/>
          <w:sz w:val="22"/>
          <w:szCs w:val="22"/>
        </w:rPr>
        <w:t xml:space="preserve"> факторов делается их описание согласно</w:t>
      </w:r>
      <w:r>
        <w:rPr>
          <w:rFonts w:eastAsia="Times New Roman"/>
          <w:spacing w:val="-9"/>
          <w:sz w:val="22"/>
          <w:szCs w:val="22"/>
        </w:rPr>
        <w:t xml:space="preserve"> </w:t>
      </w:r>
      <w:r w:rsidRPr="00891D27">
        <w:rPr>
          <w:rFonts w:eastAsia="Times New Roman"/>
          <w:spacing w:val="-9"/>
          <w:sz w:val="22"/>
          <w:szCs w:val="22"/>
        </w:rPr>
        <w:t>Методике проведения антикор</w:t>
      </w:r>
      <w:r>
        <w:rPr>
          <w:rFonts w:eastAsia="Times New Roman"/>
          <w:spacing w:val="-9"/>
          <w:sz w:val="22"/>
          <w:szCs w:val="22"/>
        </w:rPr>
        <w:t>рупционной экспертизы нормативных</w:t>
      </w:r>
      <w:r w:rsidRPr="00891D27">
        <w:rPr>
          <w:rFonts w:eastAsia="Times New Roman"/>
          <w:spacing w:val="-9"/>
          <w:sz w:val="22"/>
          <w:szCs w:val="22"/>
        </w:rPr>
        <w:t xml:space="preserve"> правовых актов и проектов </w:t>
      </w:r>
      <w:r w:rsidRPr="00891D27">
        <w:rPr>
          <w:rFonts w:eastAsia="Times New Roman"/>
          <w:spacing w:val="-14"/>
          <w:sz w:val="22"/>
          <w:szCs w:val="22"/>
        </w:rPr>
        <w:t xml:space="preserve">нормативных правовых актов, </w:t>
      </w:r>
      <w:r w:rsidRPr="00891D27">
        <w:rPr>
          <w:rFonts w:eastAsia="Times New Roman"/>
          <w:bCs/>
          <w:spacing w:val="-14"/>
          <w:sz w:val="22"/>
          <w:szCs w:val="22"/>
        </w:rPr>
        <w:t>утвержденной постановлением</w:t>
      </w:r>
      <w:r>
        <w:rPr>
          <w:rFonts w:eastAsia="Times New Roman"/>
          <w:bCs/>
          <w:spacing w:val="-14"/>
          <w:sz w:val="22"/>
          <w:szCs w:val="22"/>
        </w:rPr>
        <w:t xml:space="preserve"> </w:t>
      </w:r>
      <w:r w:rsidRPr="00891D27">
        <w:rPr>
          <w:rFonts w:eastAsia="Times New Roman"/>
          <w:bCs/>
          <w:spacing w:val="-14"/>
          <w:sz w:val="22"/>
          <w:szCs w:val="22"/>
        </w:rPr>
        <w:t>Правительства</w:t>
      </w:r>
      <w:r w:rsidRPr="00891D27">
        <w:rPr>
          <w:rFonts w:eastAsia="Times New Roman"/>
          <w:b/>
          <w:bCs/>
          <w:spacing w:val="-14"/>
          <w:sz w:val="22"/>
          <w:szCs w:val="22"/>
        </w:rPr>
        <w:t xml:space="preserve"> </w:t>
      </w:r>
      <w:r w:rsidRPr="00891D27">
        <w:rPr>
          <w:rFonts w:eastAsia="Times New Roman"/>
          <w:spacing w:val="-14"/>
          <w:sz w:val="22"/>
          <w:szCs w:val="22"/>
        </w:rPr>
        <w:t xml:space="preserve">Российской </w:t>
      </w:r>
      <w:r w:rsidRPr="00891D27">
        <w:rPr>
          <w:rFonts w:eastAsia="Times New Roman"/>
          <w:spacing w:val="-9"/>
          <w:sz w:val="22"/>
          <w:szCs w:val="22"/>
        </w:rPr>
        <w:t>Федерации от 26.02.2010 № 96 «Об антикоррупционной экспертизе нормативных правовы</w:t>
      </w:r>
      <w:r>
        <w:rPr>
          <w:rFonts w:eastAsia="Times New Roman"/>
          <w:spacing w:val="-9"/>
          <w:sz w:val="22"/>
          <w:szCs w:val="22"/>
        </w:rPr>
        <w:t>х</w:t>
      </w:r>
      <w:r w:rsidRPr="00891D27">
        <w:rPr>
          <w:rFonts w:eastAsia="Times New Roman"/>
          <w:spacing w:val="-9"/>
          <w:sz w:val="22"/>
          <w:szCs w:val="22"/>
        </w:rPr>
        <w:t xml:space="preserve"> </w:t>
      </w:r>
      <w:r w:rsidRPr="00891D27">
        <w:rPr>
          <w:rFonts w:eastAsia="Times New Roman"/>
          <w:sz w:val="22"/>
          <w:szCs w:val="22"/>
        </w:rPr>
        <w:t>актов и проектов нормативных правовых  актов»)</w:t>
      </w:r>
    </w:p>
    <w:p w:rsidR="00324E4C" w:rsidRDefault="00324E4C" w:rsidP="00324E4C">
      <w:pPr>
        <w:shd w:val="clear" w:color="auto" w:fill="FFFFFF"/>
        <w:tabs>
          <w:tab w:val="left" w:pos="3893"/>
          <w:tab w:val="left" w:pos="7013"/>
          <w:tab w:val="left" w:pos="9274"/>
        </w:tabs>
        <w:spacing w:line="638" w:lineRule="exact"/>
        <w:ind w:left="701" w:firstLine="2429"/>
        <w:rPr>
          <w:rFonts w:eastAsia="Times New Roman"/>
          <w:sz w:val="26"/>
          <w:szCs w:val="26"/>
        </w:rPr>
      </w:pPr>
      <w:r w:rsidRPr="00891D27">
        <w:rPr>
          <w:bCs/>
          <w:sz w:val="26"/>
          <w:szCs w:val="26"/>
          <w:lang w:val="en-US"/>
        </w:rPr>
        <w:t>III</w:t>
      </w:r>
      <w:r w:rsidRPr="00891D27">
        <w:rPr>
          <w:bCs/>
          <w:sz w:val="26"/>
          <w:szCs w:val="26"/>
        </w:rPr>
        <w:t>.</w:t>
      </w:r>
      <w:r w:rsidRPr="00DE7350">
        <w:rPr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Выводы и рекомендации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lastRenderedPageBreak/>
        <w:t>Представленный муниципальный правовой акт ___________________________</w:t>
      </w:r>
    </w:p>
    <w:p w:rsidR="00324E4C" w:rsidRPr="00891D27" w:rsidRDefault="00324E4C" w:rsidP="00324E4C">
      <w:pPr>
        <w:shd w:val="clear" w:color="auto" w:fill="FFFFFF"/>
        <w:tabs>
          <w:tab w:val="left" w:pos="3893"/>
          <w:tab w:val="left" w:pos="7013"/>
          <w:tab w:val="left" w:pos="9274"/>
        </w:tabs>
        <w:spacing w:line="638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</w:t>
      </w:r>
    </w:p>
    <w:p w:rsidR="00324E4C" w:rsidRPr="00891D27" w:rsidRDefault="00324E4C" w:rsidP="00324E4C">
      <w:pPr>
        <w:shd w:val="clear" w:color="auto" w:fill="FFFFFF"/>
        <w:spacing w:line="274" w:lineRule="exact"/>
        <w:ind w:left="5" w:right="5"/>
        <w:jc w:val="both"/>
        <w:rPr>
          <w:sz w:val="22"/>
          <w:szCs w:val="22"/>
        </w:rPr>
      </w:pPr>
      <w:r w:rsidRPr="00891D27">
        <w:rPr>
          <w:spacing w:val="-1"/>
          <w:sz w:val="22"/>
          <w:szCs w:val="22"/>
        </w:rPr>
        <w:t>(</w:t>
      </w:r>
      <w:r w:rsidRPr="00891D27">
        <w:rPr>
          <w:rFonts w:eastAsia="Times New Roman"/>
          <w:spacing w:val="-1"/>
          <w:sz w:val="22"/>
          <w:szCs w:val="22"/>
        </w:rPr>
        <w:t xml:space="preserve">реквизиты муниципального правового акта: наименование вида правового акта; </w:t>
      </w:r>
      <w:r w:rsidRPr="00891D27">
        <w:rPr>
          <w:rFonts w:eastAsia="Times New Roman"/>
          <w:spacing w:val="-9"/>
          <w:sz w:val="22"/>
          <w:szCs w:val="22"/>
        </w:rPr>
        <w:t xml:space="preserve">наименование органа местного самоуправления, принявшего правовой акт; дата принятия; </w:t>
      </w:r>
      <w:r w:rsidRPr="00891D27">
        <w:rPr>
          <w:rFonts w:eastAsia="Times New Roman"/>
          <w:sz w:val="22"/>
          <w:szCs w:val="22"/>
        </w:rPr>
        <w:t>номер; заголовок правового акта)</w:t>
      </w:r>
    </w:p>
    <w:p w:rsidR="00324E4C" w:rsidRDefault="00324E4C" w:rsidP="00324E4C">
      <w:pPr>
        <w:shd w:val="clear" w:color="auto" w:fill="FFFFFF"/>
        <w:tabs>
          <w:tab w:val="left" w:pos="1872"/>
          <w:tab w:val="left" w:pos="2976"/>
          <w:tab w:val="left" w:pos="5165"/>
          <w:tab w:val="left" w:pos="7805"/>
        </w:tabs>
        <w:spacing w:before="312" w:line="322" w:lineRule="exact"/>
        <w:ind w:left="1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содержит </w:t>
      </w:r>
      <w:r>
        <w:rPr>
          <w:rFonts w:eastAsia="Times New Roman" w:hAnsi="Arial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не содержит)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противоречия </w:t>
      </w:r>
      <w:r>
        <w:rPr>
          <w:rFonts w:eastAsia="Times New Roman" w:hAnsi="Arial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противоречий) д</w:t>
      </w:r>
      <w:r w:rsidRPr="00891D27">
        <w:rPr>
          <w:rFonts w:eastAsia="Times New Roman"/>
          <w:sz w:val="26"/>
          <w:szCs w:val="26"/>
        </w:rPr>
        <w:t>ействующему</w:t>
      </w:r>
      <w:r>
        <w:rPr>
          <w:rFonts w:eastAsia="Times New Roman"/>
          <w:sz w:val="26"/>
          <w:szCs w:val="26"/>
        </w:rPr>
        <w:t xml:space="preserve"> з</w:t>
      </w:r>
      <w:r w:rsidRPr="00891D27">
        <w:rPr>
          <w:rFonts w:eastAsia="Times New Roman"/>
          <w:sz w:val="26"/>
          <w:szCs w:val="26"/>
        </w:rPr>
        <w:t xml:space="preserve">аконодательству, </w:t>
      </w:r>
      <w:r>
        <w:rPr>
          <w:rFonts w:eastAsia="Times New Roman"/>
          <w:sz w:val="26"/>
          <w:szCs w:val="26"/>
        </w:rPr>
        <w:t xml:space="preserve">недостатки, </w:t>
      </w:r>
      <w:r w:rsidRPr="00891D27">
        <w:rPr>
          <w:rFonts w:eastAsia="Times New Roman"/>
          <w:sz w:val="26"/>
          <w:szCs w:val="26"/>
        </w:rPr>
        <w:t xml:space="preserve">коррупциогенные </w:t>
      </w:r>
      <w:r>
        <w:rPr>
          <w:rFonts w:eastAsia="Times New Roman"/>
          <w:sz w:val="26"/>
          <w:szCs w:val="26"/>
        </w:rPr>
        <w:t>факторы.</w:t>
      </w:r>
    </w:p>
    <w:p w:rsidR="00324E4C" w:rsidRDefault="00324E4C" w:rsidP="00324E4C">
      <w:pPr>
        <w:shd w:val="clear" w:color="auto" w:fill="FFFFFF"/>
        <w:tabs>
          <w:tab w:val="left" w:pos="1872"/>
          <w:tab w:val="left" w:pos="2976"/>
          <w:tab w:val="left" w:pos="5165"/>
          <w:tab w:val="left" w:pos="7805"/>
        </w:tabs>
        <w:spacing w:before="312" w:line="322" w:lineRule="exact"/>
        <w:ind w:left="14"/>
        <w:rPr>
          <w:rFonts w:eastAsia="Times New Roman"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целях устранения выявленных противоречий, недостатков</w:t>
      </w:r>
      <w:proofErr w:type="gramStart"/>
      <w:r>
        <w:rPr>
          <w:rFonts w:eastAsia="Times New Roman"/>
          <w:sz w:val="26"/>
          <w:szCs w:val="26"/>
        </w:rPr>
        <w:t xml:space="preserve"> ,</w:t>
      </w:r>
      <w:proofErr w:type="gramEnd"/>
      <w:r>
        <w:rPr>
          <w:rFonts w:eastAsia="Times New Roman"/>
          <w:sz w:val="26"/>
          <w:szCs w:val="26"/>
        </w:rPr>
        <w:t xml:space="preserve"> коррупцио</w:t>
      </w:r>
      <w:r w:rsidRPr="00392962">
        <w:rPr>
          <w:rFonts w:eastAsia="Times New Roman"/>
          <w:bCs/>
          <w:sz w:val="26"/>
          <w:szCs w:val="26"/>
        </w:rPr>
        <w:t>генных</w:t>
      </w:r>
      <w:r>
        <w:rPr>
          <w:rFonts w:eastAsia="Times New Roman"/>
          <w:bCs/>
          <w:sz w:val="26"/>
          <w:szCs w:val="26"/>
        </w:rPr>
        <w:t xml:space="preserve"> </w:t>
      </w:r>
      <w:r w:rsidRPr="00392962">
        <w:rPr>
          <w:rFonts w:eastAsia="Times New Roman"/>
          <w:bCs/>
          <w:sz w:val="26"/>
          <w:szCs w:val="26"/>
        </w:rPr>
        <w:t>факторов</w:t>
      </w:r>
      <w:r>
        <w:rPr>
          <w:rFonts w:eastAsia="Times New Roman"/>
          <w:bCs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</w:t>
      </w:r>
    </w:p>
    <w:p w:rsidR="00324E4C" w:rsidRPr="00392962" w:rsidRDefault="00324E4C" w:rsidP="00324E4C">
      <w:pPr>
        <w:shd w:val="clear" w:color="auto" w:fill="FFFFFF"/>
        <w:tabs>
          <w:tab w:val="left" w:pos="1872"/>
          <w:tab w:val="left" w:pos="2976"/>
          <w:tab w:val="left" w:pos="5165"/>
          <w:tab w:val="left" w:pos="7805"/>
        </w:tabs>
        <w:spacing w:line="322" w:lineRule="exact"/>
        <w:ind w:left="14"/>
        <w:jc w:val="center"/>
      </w:pPr>
      <w:r>
        <w:rPr>
          <w:spacing w:val="-3"/>
          <w:sz w:val="26"/>
          <w:szCs w:val="26"/>
        </w:rPr>
        <w:t>(</w:t>
      </w:r>
      <w:r w:rsidRPr="00392962">
        <w:rPr>
          <w:rFonts w:eastAsia="Times New Roman"/>
          <w:spacing w:val="-3"/>
        </w:rPr>
        <w:t xml:space="preserve">кратко описываются противоречия, недостатки, повторяются наименования </w:t>
      </w:r>
      <w:r w:rsidRPr="00392962">
        <w:rPr>
          <w:rFonts w:eastAsia="Times New Roman"/>
          <w:spacing w:val="-8"/>
        </w:rPr>
        <w:t xml:space="preserve">коррупциогенных факторов либо делается ссылка на описательную часть заключения: </w:t>
      </w:r>
      <w:r w:rsidRPr="00392962">
        <w:rPr>
          <w:rFonts w:eastAsia="Times New Roman"/>
        </w:rPr>
        <w:t>«указанных в описательной части настоящего заключения»)</w:t>
      </w:r>
    </w:p>
    <w:p w:rsidR="00324E4C" w:rsidRDefault="00324E4C" w:rsidP="00324E4C">
      <w:pPr>
        <w:shd w:val="clear" w:color="auto" w:fill="FFFFFF"/>
        <w:ind w:left="10"/>
        <w:rPr>
          <w:rFonts w:eastAsia="Times New Roman"/>
          <w:sz w:val="26"/>
          <w:szCs w:val="26"/>
        </w:rPr>
      </w:pPr>
    </w:p>
    <w:p w:rsidR="00324E4C" w:rsidRDefault="00324E4C" w:rsidP="00324E4C">
      <w:pPr>
        <w:shd w:val="clear" w:color="auto" w:fill="FFFFFF"/>
        <w:ind w:left="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предлагается (рекомендуется):</w:t>
      </w:r>
    </w:p>
    <w:p w:rsidR="00324E4C" w:rsidRDefault="00324E4C" w:rsidP="00324E4C">
      <w:pPr>
        <w:shd w:val="clear" w:color="auto" w:fill="FFFFFF"/>
        <w:ind w:left="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</w:t>
      </w:r>
    </w:p>
    <w:p w:rsidR="00324E4C" w:rsidRDefault="00324E4C" w:rsidP="00324E4C">
      <w:pPr>
        <w:shd w:val="clear" w:color="auto" w:fill="FFFFFF"/>
        <w:ind w:left="10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324E4C" w:rsidRDefault="00324E4C" w:rsidP="00324E4C">
      <w:pPr>
        <w:shd w:val="clear" w:color="auto" w:fill="FFFFFF"/>
        <w:spacing w:line="274" w:lineRule="exact"/>
        <w:ind w:left="10"/>
        <w:jc w:val="both"/>
        <w:rPr>
          <w:rFonts w:eastAsia="Times New Roman"/>
        </w:rPr>
      </w:pPr>
      <w:r w:rsidRPr="00392962">
        <w:rPr>
          <w:spacing w:val="-7"/>
        </w:rPr>
        <w:t>(</w:t>
      </w:r>
      <w:r w:rsidRPr="00392962">
        <w:rPr>
          <w:rFonts w:eastAsia="Times New Roman"/>
          <w:spacing w:val="-7"/>
        </w:rPr>
        <w:t xml:space="preserve">указываются предложения, рекомендации о возможности устранения противоречий, </w:t>
      </w:r>
      <w:r w:rsidRPr="00392962">
        <w:rPr>
          <w:rFonts w:eastAsia="Times New Roman"/>
          <w:spacing w:val="-9"/>
        </w:rPr>
        <w:t xml:space="preserve">недостатков, коррупциогенных факторов: исключение нормы из текста муниципального правового акта, изложение его в другой редакции, внесение иных изменений в текст </w:t>
      </w:r>
      <w:r w:rsidRPr="00392962">
        <w:rPr>
          <w:rFonts w:eastAsia="Times New Roman"/>
          <w:spacing w:val="-7"/>
        </w:rPr>
        <w:t xml:space="preserve">рассматриваемого муниципального правового акта либо в иной муниципальный правовой </w:t>
      </w:r>
      <w:r w:rsidRPr="00392962">
        <w:rPr>
          <w:rFonts w:eastAsia="Times New Roman"/>
        </w:rPr>
        <w:t xml:space="preserve">акт, отмена (признание </w:t>
      </w:r>
      <w:proofErr w:type="gramStart"/>
      <w:r w:rsidRPr="00392962">
        <w:rPr>
          <w:rFonts w:eastAsia="Times New Roman"/>
        </w:rPr>
        <w:t>утратившим</w:t>
      </w:r>
      <w:proofErr w:type="gramEnd"/>
      <w:r w:rsidRPr="00392962">
        <w:rPr>
          <w:rFonts w:eastAsia="Times New Roman"/>
        </w:rPr>
        <w:t xml:space="preserve"> силу) или иной способ)</w:t>
      </w:r>
    </w:p>
    <w:p w:rsidR="00324E4C" w:rsidRPr="00392962" w:rsidRDefault="00324E4C" w:rsidP="00324E4C">
      <w:pPr>
        <w:shd w:val="clear" w:color="auto" w:fill="FFFFFF"/>
        <w:spacing w:line="274" w:lineRule="exact"/>
        <w:ind w:left="10"/>
        <w:jc w:val="both"/>
      </w:pPr>
    </w:p>
    <w:p w:rsidR="00324E4C" w:rsidRDefault="00324E4C" w:rsidP="00324E4C">
      <w:pPr>
        <w:shd w:val="clear" w:color="auto" w:fill="FFFFFF"/>
        <w:ind w:left="14"/>
      </w:pPr>
      <w:r>
        <w:rPr>
          <w:rFonts w:eastAsia="Times New Roman"/>
          <w:sz w:val="26"/>
          <w:szCs w:val="26"/>
        </w:rPr>
        <w:t xml:space="preserve">Приложение: на ___ </w:t>
      </w:r>
      <w:proofErr w:type="gramStart"/>
      <w:r>
        <w:rPr>
          <w:rFonts w:eastAsia="Times New Roman"/>
          <w:sz w:val="26"/>
          <w:szCs w:val="26"/>
        </w:rPr>
        <w:t>л</w:t>
      </w:r>
      <w:proofErr w:type="gramEnd"/>
      <w:r>
        <w:rPr>
          <w:rFonts w:eastAsia="Times New Roman"/>
          <w:sz w:val="26"/>
          <w:szCs w:val="26"/>
        </w:rPr>
        <w:t>.</w:t>
      </w:r>
    </w:p>
    <w:p w:rsidR="00324E4C" w:rsidRDefault="00324E4C" w:rsidP="00324E4C">
      <w:pPr>
        <w:shd w:val="clear" w:color="auto" w:fill="FFFFFF"/>
        <w:ind w:left="14"/>
      </w:pPr>
    </w:p>
    <w:p w:rsidR="00324E4C" w:rsidRDefault="00324E4C" w:rsidP="00324E4C">
      <w:pPr>
        <w:shd w:val="clear" w:color="auto" w:fill="FFFFFF"/>
        <w:ind w:left="14"/>
      </w:pPr>
    </w:p>
    <w:p w:rsidR="00324E4C" w:rsidRDefault="00324E4C" w:rsidP="00324E4C">
      <w:pPr>
        <w:shd w:val="clear" w:color="auto" w:fill="FFFFFF"/>
        <w:ind w:left="14"/>
      </w:pPr>
    </w:p>
    <w:p w:rsidR="00324E4C" w:rsidRDefault="00324E4C" w:rsidP="00324E4C">
      <w:pPr>
        <w:shd w:val="clear" w:color="auto" w:fill="FFFFFF"/>
        <w:ind w:left="14"/>
        <w:sectPr w:rsidR="00324E4C" w:rsidSect="00D922F0">
          <w:type w:val="continuous"/>
          <w:pgSz w:w="11909" w:h="16834"/>
          <w:pgMar w:top="851" w:right="549" w:bottom="720" w:left="1712" w:header="720" w:footer="720" w:gutter="0"/>
          <w:cols w:space="60"/>
          <w:noEndnote/>
        </w:sectPr>
      </w:pPr>
      <w:r>
        <w:t>__________________________________________________                           _________________</w:t>
      </w:r>
    </w:p>
    <w:p w:rsidR="00324E4C" w:rsidRPr="00392962" w:rsidRDefault="00324E4C" w:rsidP="00324E4C">
      <w:pPr>
        <w:shd w:val="clear" w:color="auto" w:fill="FFFFFF"/>
        <w:spacing w:line="278" w:lineRule="exact"/>
        <w:rPr>
          <w:rFonts w:eastAsia="Times New Roman"/>
          <w:spacing w:val="-11"/>
          <w:sz w:val="22"/>
          <w:szCs w:val="22"/>
        </w:rPr>
      </w:pPr>
      <w:r>
        <w:rPr>
          <w:spacing w:val="-10"/>
          <w:sz w:val="22"/>
          <w:szCs w:val="22"/>
        </w:rPr>
        <w:lastRenderedPageBreak/>
        <w:t xml:space="preserve">   </w:t>
      </w:r>
      <w:proofErr w:type="gramStart"/>
      <w:r w:rsidRPr="00392962">
        <w:rPr>
          <w:spacing w:val="-10"/>
          <w:sz w:val="22"/>
          <w:szCs w:val="22"/>
        </w:rPr>
        <w:t>(</w:t>
      </w:r>
      <w:r w:rsidRPr="00392962">
        <w:rPr>
          <w:rFonts w:eastAsia="Times New Roman"/>
          <w:spacing w:val="-10"/>
          <w:sz w:val="22"/>
          <w:szCs w:val="22"/>
        </w:rPr>
        <w:t xml:space="preserve">наименование должности </w:t>
      </w:r>
      <w:r w:rsidRPr="00392962">
        <w:rPr>
          <w:rFonts w:eastAsia="Times New Roman"/>
          <w:spacing w:val="-11"/>
          <w:sz w:val="22"/>
          <w:szCs w:val="22"/>
        </w:rPr>
        <w:t xml:space="preserve">ответственного </w:t>
      </w:r>
      <w:r>
        <w:rPr>
          <w:rFonts w:eastAsia="Times New Roman"/>
          <w:spacing w:val="-11"/>
          <w:sz w:val="22"/>
          <w:szCs w:val="22"/>
        </w:rPr>
        <w:t xml:space="preserve">                          (подпись)                (Ф.И.О.)</w:t>
      </w:r>
      <w:proofErr w:type="gramEnd"/>
    </w:p>
    <w:p w:rsidR="00324E4C" w:rsidRDefault="00324E4C" w:rsidP="00324E4C">
      <w:pPr>
        <w:shd w:val="clear" w:color="auto" w:fill="FFFFFF"/>
        <w:spacing w:line="278" w:lineRule="exact"/>
      </w:pPr>
      <w:r>
        <w:rPr>
          <w:rFonts w:eastAsia="Times New Roman"/>
          <w:spacing w:val="-11"/>
          <w:sz w:val="22"/>
          <w:szCs w:val="22"/>
        </w:rPr>
        <w:t xml:space="preserve">       </w:t>
      </w:r>
      <w:r w:rsidRPr="00392962">
        <w:rPr>
          <w:rFonts w:eastAsia="Times New Roman"/>
          <w:spacing w:val="-11"/>
          <w:sz w:val="22"/>
          <w:szCs w:val="22"/>
        </w:rPr>
        <w:t xml:space="preserve">исполнителя </w:t>
      </w:r>
      <w:r w:rsidRPr="00392962">
        <w:rPr>
          <w:rFonts w:eastAsia="Times New Roman"/>
          <w:sz w:val="22"/>
          <w:szCs w:val="22"/>
        </w:rPr>
        <w:t>мониторинга)</w:t>
      </w:r>
    </w:p>
    <w:sectPr w:rsidR="00324E4C" w:rsidSect="008309E2">
      <w:type w:val="continuous"/>
      <w:pgSz w:w="11909" w:h="16834"/>
      <w:pgMar w:top="567" w:right="686" w:bottom="993" w:left="15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17"/>
    <w:multiLevelType w:val="singleLevel"/>
    <w:tmpl w:val="6A920024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88"/>
    <w:rsid w:val="00084F88"/>
    <w:rsid w:val="00324E4C"/>
    <w:rsid w:val="004E2AB2"/>
    <w:rsid w:val="008309E2"/>
    <w:rsid w:val="008C0BFD"/>
    <w:rsid w:val="00A12416"/>
    <w:rsid w:val="00C566CA"/>
    <w:rsid w:val="00D8595C"/>
    <w:rsid w:val="00D922F0"/>
    <w:rsid w:val="00D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2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2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DA00-3D5D-4051-829C-B8E4D70A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2015-06-23T11:45:00Z</cp:lastPrinted>
  <dcterms:created xsi:type="dcterms:W3CDTF">2015-06-09T14:52:00Z</dcterms:created>
  <dcterms:modified xsi:type="dcterms:W3CDTF">2015-06-23T11:45:00Z</dcterms:modified>
</cp:coreProperties>
</file>